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87" w:rsidRDefault="002A5412" w:rsidP="004D2278">
      <w:pPr>
        <w:jc w:val="left"/>
      </w:pPr>
      <w:r w:rsidRPr="001D6B7B">
        <w:rPr>
          <w:b/>
        </w:rPr>
        <w:t>Data</w:t>
      </w:r>
      <w:r>
        <w:t>………………………………………….</w:t>
      </w:r>
    </w:p>
    <w:p w:rsidR="002A5412" w:rsidRDefault="002A5412" w:rsidP="00A86117">
      <w:pPr>
        <w:jc w:val="right"/>
      </w:pPr>
    </w:p>
    <w:p w:rsidR="002A5412" w:rsidRDefault="001D6B7B" w:rsidP="002A5412">
      <w:pPr>
        <w:spacing w:before="0"/>
      </w:pPr>
      <w:r>
        <w:rPr>
          <w:b/>
        </w:rPr>
        <w:t>Procesor:</w:t>
      </w:r>
      <w:r w:rsidR="002A5412">
        <w:t xml:space="preserve"> …………………………………………………………………</w:t>
      </w:r>
    </w:p>
    <w:p w:rsidR="002A5412" w:rsidRPr="00ED7045" w:rsidRDefault="002A5412" w:rsidP="00ED7045">
      <w:pPr>
        <w:spacing w:before="0"/>
        <w:ind w:left="2552"/>
        <w:rPr>
          <w:i/>
          <w:sz w:val="16"/>
          <w:szCs w:val="16"/>
        </w:rPr>
      </w:pPr>
      <w:r w:rsidRPr="002A5412">
        <w:rPr>
          <w:i/>
          <w:sz w:val="16"/>
          <w:szCs w:val="16"/>
        </w:rPr>
        <w:t>(</w:t>
      </w:r>
      <w:r w:rsidR="00B32BC5">
        <w:rPr>
          <w:i/>
          <w:sz w:val="16"/>
          <w:szCs w:val="16"/>
        </w:rPr>
        <w:t>Pełna n</w:t>
      </w:r>
      <w:r w:rsidRPr="002A5412">
        <w:rPr>
          <w:i/>
          <w:sz w:val="16"/>
          <w:szCs w:val="16"/>
        </w:rPr>
        <w:t xml:space="preserve">azwa </w:t>
      </w:r>
      <w:r w:rsidR="00B32BC5">
        <w:rPr>
          <w:i/>
          <w:sz w:val="16"/>
          <w:szCs w:val="16"/>
        </w:rPr>
        <w:t>podmiotu przetwarzającego</w:t>
      </w:r>
      <w:r w:rsidRPr="002A5412">
        <w:rPr>
          <w:i/>
          <w:sz w:val="16"/>
          <w:szCs w:val="16"/>
        </w:rPr>
        <w:t>)</w:t>
      </w:r>
    </w:p>
    <w:tbl>
      <w:tblPr>
        <w:tblStyle w:val="Tabela-Siatka"/>
        <w:tblpPr w:leftFromText="141" w:rightFromText="141" w:vertAnchor="text" w:tblpX="108" w:tblpY="1"/>
        <w:tblOverlap w:val="never"/>
        <w:tblW w:w="9322" w:type="dxa"/>
        <w:tblLook w:val="04A0"/>
      </w:tblPr>
      <w:tblGrid>
        <w:gridCol w:w="9322"/>
      </w:tblGrid>
      <w:tr w:rsidR="00A86117" w:rsidTr="005F3297">
        <w:trPr>
          <w:trHeight w:val="851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E4652"/>
            <w:vAlign w:val="center"/>
            <w:hideMark/>
          </w:tcPr>
          <w:p w:rsidR="00A86117" w:rsidRPr="005F3297" w:rsidRDefault="001F78C4" w:rsidP="00873CC1">
            <w:pPr>
              <w:spacing w:after="0"/>
              <w:jc w:val="center"/>
              <w:rPr>
                <w:rFonts w:asciiTheme="minorHAnsi" w:hAnsiTheme="minorHAnsi" w:cstheme="minorBidi"/>
                <w:b/>
                <w:caps/>
              </w:rPr>
            </w:pPr>
            <w:r>
              <w:rPr>
                <w:b/>
                <w:caps/>
                <w:color w:val="FFFFFF" w:themeColor="background1"/>
                <w:sz w:val="28"/>
              </w:rPr>
              <w:t xml:space="preserve">ankieta </w:t>
            </w:r>
            <w:r w:rsidR="00873CC1">
              <w:rPr>
                <w:b/>
                <w:caps/>
                <w:color w:val="FFFFFF" w:themeColor="background1"/>
                <w:sz w:val="28"/>
              </w:rPr>
              <w:t>DLA</w:t>
            </w:r>
            <w:r>
              <w:rPr>
                <w:b/>
                <w:caps/>
                <w:color w:val="FFFFFF" w:themeColor="background1"/>
                <w:sz w:val="28"/>
              </w:rPr>
              <w:t xml:space="preserve"> podmiotu przetwarzającego</w:t>
            </w:r>
          </w:p>
        </w:tc>
      </w:tr>
    </w:tbl>
    <w:p w:rsidR="006972B9" w:rsidRDefault="006972B9"/>
    <w:tbl>
      <w:tblPr>
        <w:tblStyle w:val="Tabela-Siatka"/>
        <w:tblW w:w="9351" w:type="dxa"/>
        <w:jc w:val="center"/>
        <w:tblLook w:val="04A0"/>
      </w:tblPr>
      <w:tblGrid>
        <w:gridCol w:w="816"/>
        <w:gridCol w:w="5640"/>
        <w:gridCol w:w="1362"/>
        <w:gridCol w:w="1533"/>
      </w:tblGrid>
      <w:tr w:rsidR="002B11FC" w:rsidRPr="00904686" w:rsidTr="008E12DD">
        <w:trPr>
          <w:jc w:val="center"/>
        </w:trPr>
        <w:tc>
          <w:tcPr>
            <w:tcW w:w="816" w:type="dxa"/>
            <w:shd w:val="clear" w:color="auto" w:fill="C2C2C2"/>
            <w:vAlign w:val="center"/>
          </w:tcPr>
          <w:p w:rsidR="00F7180C" w:rsidRPr="00904686" w:rsidRDefault="00F7180C" w:rsidP="00D26FB1">
            <w:pPr>
              <w:spacing w:line="276" w:lineRule="auto"/>
              <w:jc w:val="center"/>
              <w:rPr>
                <w:b/>
              </w:rPr>
            </w:pPr>
            <w:r w:rsidRPr="00D26FB1">
              <w:rPr>
                <w:b/>
                <w:sz w:val="24"/>
              </w:rPr>
              <w:t>L.P.</w:t>
            </w:r>
          </w:p>
        </w:tc>
        <w:tc>
          <w:tcPr>
            <w:tcW w:w="5640" w:type="dxa"/>
            <w:shd w:val="clear" w:color="auto" w:fill="C2C2C2"/>
            <w:vAlign w:val="center"/>
          </w:tcPr>
          <w:p w:rsidR="00F7180C" w:rsidRPr="002B11FC" w:rsidRDefault="00F7180C" w:rsidP="00D26F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26FB1">
              <w:rPr>
                <w:b/>
                <w:sz w:val="22"/>
                <w:szCs w:val="18"/>
              </w:rPr>
              <w:t>PYTANIE</w:t>
            </w:r>
          </w:p>
        </w:tc>
        <w:tc>
          <w:tcPr>
            <w:tcW w:w="1362" w:type="dxa"/>
            <w:shd w:val="clear" w:color="auto" w:fill="C2C2C2"/>
            <w:vAlign w:val="center"/>
          </w:tcPr>
          <w:p w:rsidR="00F7180C" w:rsidRPr="002B11FC" w:rsidRDefault="00F7180C" w:rsidP="00D26F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B11FC">
              <w:rPr>
                <w:b/>
                <w:sz w:val="18"/>
                <w:szCs w:val="18"/>
              </w:rPr>
              <w:t>TAK/NIE</w:t>
            </w:r>
          </w:p>
          <w:p w:rsidR="002B11FC" w:rsidRPr="002B11FC" w:rsidRDefault="002B11FC" w:rsidP="00D26F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B11FC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+</w:t>
            </w:r>
            <w:r w:rsidRPr="002B11FC">
              <w:rPr>
                <w:b/>
                <w:sz w:val="18"/>
                <w:szCs w:val="18"/>
              </w:rPr>
              <w:t>ewentualne wyjaśnienie)</w:t>
            </w:r>
          </w:p>
        </w:tc>
        <w:tc>
          <w:tcPr>
            <w:tcW w:w="1533" w:type="dxa"/>
            <w:shd w:val="clear" w:color="auto" w:fill="C2C2C2"/>
            <w:vAlign w:val="center"/>
          </w:tcPr>
          <w:p w:rsidR="00F7180C" w:rsidRPr="00904686" w:rsidRDefault="00F7180C" w:rsidP="00D26FB1">
            <w:pPr>
              <w:spacing w:line="276" w:lineRule="auto"/>
              <w:jc w:val="center"/>
              <w:rPr>
                <w:b/>
              </w:rPr>
            </w:pPr>
            <w:r w:rsidRPr="005A1816">
              <w:rPr>
                <w:b/>
                <w:sz w:val="22"/>
                <w:szCs w:val="18"/>
              </w:rPr>
              <w:t>WYMÓG</w:t>
            </w:r>
          </w:p>
        </w:tc>
      </w:tr>
      <w:tr w:rsidR="00745787" w:rsidTr="008E12DD">
        <w:trPr>
          <w:jc w:val="center"/>
        </w:trPr>
        <w:tc>
          <w:tcPr>
            <w:tcW w:w="9351" w:type="dxa"/>
            <w:gridSpan w:val="4"/>
            <w:shd w:val="clear" w:color="auto" w:fill="BFA9B4"/>
          </w:tcPr>
          <w:p w:rsidR="00745787" w:rsidRPr="00745787" w:rsidRDefault="00745787" w:rsidP="0074578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WIEDZA FACHOWA</w:t>
            </w:r>
          </w:p>
        </w:tc>
      </w:tr>
      <w:tr w:rsidR="002B11FC" w:rsidTr="008E12DD">
        <w:trPr>
          <w:trHeight w:val="323"/>
          <w:jc w:val="center"/>
        </w:trPr>
        <w:tc>
          <w:tcPr>
            <w:tcW w:w="816" w:type="dxa"/>
            <w:vMerge w:val="restart"/>
            <w:shd w:val="clear" w:color="auto" w:fill="C2C2C2"/>
          </w:tcPr>
          <w:p w:rsidR="006972B9" w:rsidRDefault="006972B9" w:rsidP="00F7180C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5640" w:type="dxa"/>
          </w:tcPr>
          <w:p w:rsidR="006972B9" w:rsidRPr="00A21312" w:rsidRDefault="006972B9" w:rsidP="00944267">
            <w:pPr>
              <w:spacing w:line="276" w:lineRule="auto"/>
            </w:pPr>
            <w:r w:rsidRPr="00A21312">
              <w:t xml:space="preserve">Czy </w:t>
            </w:r>
            <w:r w:rsidR="00A21312" w:rsidRPr="00A21312">
              <w:t xml:space="preserve">podmiot przetwarzający posiada wyznaczoną osobę, która  wykonuje </w:t>
            </w:r>
            <w:r w:rsidRPr="00A21312">
              <w:rPr>
                <w:b/>
              </w:rPr>
              <w:t xml:space="preserve">zadania </w:t>
            </w:r>
            <w:r w:rsidR="006C085C" w:rsidRPr="00A21312">
              <w:rPr>
                <w:b/>
              </w:rPr>
              <w:t>dotyczące zapewniania przestrzegania przepisów o ochronie</w:t>
            </w:r>
            <w:r w:rsidRPr="00A21312">
              <w:rPr>
                <w:b/>
              </w:rPr>
              <w:t xml:space="preserve"> danych osobowyc</w:t>
            </w:r>
            <w:r w:rsidR="00A21312" w:rsidRPr="00A21312">
              <w:rPr>
                <w:b/>
              </w:rPr>
              <w:t>h? (Zadanie to może być realizowane także przez podmiot zewnętrzny)</w:t>
            </w:r>
          </w:p>
        </w:tc>
        <w:tc>
          <w:tcPr>
            <w:tcW w:w="1362" w:type="dxa"/>
          </w:tcPr>
          <w:p w:rsidR="006972B9" w:rsidRDefault="006972B9" w:rsidP="00F7180C">
            <w:pPr>
              <w:spacing w:line="276" w:lineRule="auto"/>
            </w:pPr>
          </w:p>
        </w:tc>
        <w:tc>
          <w:tcPr>
            <w:tcW w:w="1533" w:type="dxa"/>
          </w:tcPr>
          <w:p w:rsidR="006972B9" w:rsidRDefault="006972B9" w:rsidP="00F7180C">
            <w:pPr>
              <w:spacing w:line="276" w:lineRule="auto"/>
            </w:pPr>
          </w:p>
        </w:tc>
      </w:tr>
      <w:tr w:rsidR="002B11FC" w:rsidTr="008E12DD">
        <w:trPr>
          <w:trHeight w:val="322"/>
          <w:jc w:val="center"/>
        </w:trPr>
        <w:tc>
          <w:tcPr>
            <w:tcW w:w="816" w:type="dxa"/>
            <w:vMerge/>
            <w:shd w:val="clear" w:color="auto" w:fill="C2C2C2"/>
          </w:tcPr>
          <w:p w:rsidR="006972B9" w:rsidRDefault="006972B9" w:rsidP="00F7180C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5640" w:type="dxa"/>
          </w:tcPr>
          <w:p w:rsidR="006972B9" w:rsidRPr="00BD1CD9" w:rsidRDefault="006972B9" w:rsidP="00C41059">
            <w:pPr>
              <w:spacing w:line="276" w:lineRule="auto"/>
              <w:rPr>
                <w:highlight w:val="green"/>
              </w:rPr>
            </w:pPr>
            <w:r w:rsidRPr="00A21312">
              <w:t xml:space="preserve">Czy </w:t>
            </w:r>
            <w:r w:rsidR="006C085C" w:rsidRPr="00A21312">
              <w:t xml:space="preserve">wyznaczone </w:t>
            </w:r>
            <w:r w:rsidRPr="00A21312">
              <w:t xml:space="preserve">osoby </w:t>
            </w:r>
            <w:r w:rsidR="006C085C" w:rsidRPr="00A21312">
              <w:t xml:space="preserve">do wykonywania w/w zadań posiadają odpowiednią wiedzę i </w:t>
            </w:r>
            <w:r w:rsidRPr="00A21312">
              <w:t>przygotowan</w:t>
            </w:r>
            <w:r w:rsidR="005A1816">
              <w:t>i</w:t>
            </w:r>
            <w:r w:rsidRPr="00A21312">
              <w:t xml:space="preserve">e </w:t>
            </w:r>
            <w:r w:rsidR="006C085C" w:rsidRPr="00A21312">
              <w:t xml:space="preserve">praktyczne </w:t>
            </w:r>
            <w:r w:rsidRPr="00A21312">
              <w:t xml:space="preserve">do </w:t>
            </w:r>
            <w:r w:rsidR="006C085C" w:rsidRPr="00A21312">
              <w:t xml:space="preserve">wykonywania </w:t>
            </w:r>
            <w:r w:rsidRPr="00A21312">
              <w:t>swoich obowiązków z tego zakresu?</w:t>
            </w:r>
          </w:p>
        </w:tc>
        <w:tc>
          <w:tcPr>
            <w:tcW w:w="1362" w:type="dxa"/>
          </w:tcPr>
          <w:p w:rsidR="006972B9" w:rsidRDefault="006972B9" w:rsidP="00F7180C">
            <w:pPr>
              <w:spacing w:line="276" w:lineRule="auto"/>
            </w:pPr>
          </w:p>
        </w:tc>
        <w:tc>
          <w:tcPr>
            <w:tcW w:w="1533" w:type="dxa"/>
          </w:tcPr>
          <w:p w:rsidR="006972B9" w:rsidRDefault="006972B9" w:rsidP="00F7180C">
            <w:pPr>
              <w:spacing w:line="276" w:lineRule="auto"/>
            </w:pPr>
          </w:p>
        </w:tc>
      </w:tr>
      <w:tr w:rsidR="002B11FC" w:rsidRPr="005C5429" w:rsidTr="008E12DD">
        <w:trPr>
          <w:jc w:val="center"/>
        </w:trPr>
        <w:tc>
          <w:tcPr>
            <w:tcW w:w="816" w:type="dxa"/>
            <w:shd w:val="clear" w:color="auto" w:fill="C2C2C2"/>
          </w:tcPr>
          <w:p w:rsidR="00F7180C" w:rsidRPr="005C5429" w:rsidRDefault="00F7180C" w:rsidP="00F7180C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5640" w:type="dxa"/>
          </w:tcPr>
          <w:p w:rsidR="00F7180C" w:rsidRPr="005C5429" w:rsidRDefault="00E74346" w:rsidP="0033345A">
            <w:pPr>
              <w:spacing w:line="276" w:lineRule="auto"/>
            </w:pPr>
            <w:r>
              <w:t>C</w:t>
            </w:r>
            <w:r w:rsidR="00F7180C" w:rsidRPr="005C5429">
              <w:t>zy dan</w:t>
            </w:r>
            <w:r w:rsidR="006C085C" w:rsidRPr="005C5429">
              <w:t>y podmiot przetwarzający wyznaczył inspektor</w:t>
            </w:r>
            <w:r w:rsidR="00F7180C" w:rsidRPr="005C5429">
              <w:t>a ochrony danych?</w:t>
            </w:r>
          </w:p>
        </w:tc>
        <w:tc>
          <w:tcPr>
            <w:tcW w:w="1362" w:type="dxa"/>
          </w:tcPr>
          <w:p w:rsidR="00F7180C" w:rsidRPr="005C5429" w:rsidRDefault="00F7180C" w:rsidP="00F7180C">
            <w:pPr>
              <w:spacing w:line="276" w:lineRule="auto"/>
            </w:pPr>
          </w:p>
        </w:tc>
        <w:tc>
          <w:tcPr>
            <w:tcW w:w="1533" w:type="dxa"/>
          </w:tcPr>
          <w:p w:rsidR="00F7180C" w:rsidRPr="005C5429" w:rsidRDefault="00F7180C" w:rsidP="00F7180C">
            <w:pPr>
              <w:spacing w:line="276" w:lineRule="auto"/>
            </w:pPr>
            <w:r w:rsidRPr="005C5429">
              <w:t>art. 37 RODO</w:t>
            </w:r>
          </w:p>
        </w:tc>
      </w:tr>
      <w:tr w:rsidR="002B11FC" w:rsidTr="008E12DD">
        <w:trPr>
          <w:jc w:val="center"/>
        </w:trPr>
        <w:tc>
          <w:tcPr>
            <w:tcW w:w="816" w:type="dxa"/>
            <w:shd w:val="clear" w:color="auto" w:fill="C2C2C2"/>
          </w:tcPr>
          <w:p w:rsidR="00F7180C" w:rsidRPr="005C5429" w:rsidRDefault="00F7180C" w:rsidP="00F7180C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5640" w:type="dxa"/>
          </w:tcPr>
          <w:p w:rsidR="00F7180C" w:rsidRDefault="00E74346" w:rsidP="00F7180C">
            <w:pPr>
              <w:spacing w:line="276" w:lineRule="auto"/>
            </w:pPr>
            <w:r>
              <w:t>C</w:t>
            </w:r>
            <w:r w:rsidR="00F7180C" w:rsidRPr="005C5429">
              <w:t>z</w:t>
            </w:r>
            <w:r w:rsidR="006C085C" w:rsidRPr="005C5429">
              <w:t>y podmiot przetwarzający wyznaczył</w:t>
            </w:r>
            <w:r w:rsidR="00F7180C" w:rsidRPr="005C5429">
              <w:t xml:space="preserve"> inspektora ochrony danych, mimo że nie wymagają tego przepisy prawa lub też </w:t>
            </w:r>
            <w:r w:rsidR="006C085C" w:rsidRPr="005C5429">
              <w:t>inną osobę</w:t>
            </w:r>
            <w:r w:rsidR="00F7180C" w:rsidRPr="005C5429">
              <w:t xml:space="preserve">/zespół odpowiedzialny za </w:t>
            </w:r>
            <w:r w:rsidR="006C085C" w:rsidRPr="005C5429">
              <w:t>nadzór nad ochroną</w:t>
            </w:r>
            <w:r w:rsidR="00F7180C" w:rsidRPr="005C5429">
              <w:t xml:space="preserve"> danych osobowych w organizacji?</w:t>
            </w:r>
          </w:p>
        </w:tc>
        <w:tc>
          <w:tcPr>
            <w:tcW w:w="1362" w:type="dxa"/>
          </w:tcPr>
          <w:p w:rsidR="00F7180C" w:rsidRDefault="00F7180C" w:rsidP="00F7180C">
            <w:pPr>
              <w:spacing w:line="276" w:lineRule="auto"/>
            </w:pPr>
          </w:p>
        </w:tc>
        <w:tc>
          <w:tcPr>
            <w:tcW w:w="1533" w:type="dxa"/>
          </w:tcPr>
          <w:p w:rsidR="00F7180C" w:rsidRDefault="00F7180C" w:rsidP="00F7180C">
            <w:pPr>
              <w:spacing w:line="276" w:lineRule="auto"/>
            </w:pPr>
          </w:p>
        </w:tc>
      </w:tr>
      <w:tr w:rsidR="002B11FC" w:rsidTr="008E12DD">
        <w:trPr>
          <w:jc w:val="center"/>
        </w:trPr>
        <w:tc>
          <w:tcPr>
            <w:tcW w:w="816" w:type="dxa"/>
            <w:shd w:val="clear" w:color="auto" w:fill="C2C2C2"/>
          </w:tcPr>
          <w:p w:rsidR="006972B9" w:rsidRDefault="006972B9" w:rsidP="00F7180C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5640" w:type="dxa"/>
            <w:shd w:val="clear" w:color="auto" w:fill="auto"/>
          </w:tcPr>
          <w:p w:rsidR="006972B9" w:rsidRPr="006972B9" w:rsidRDefault="006972B9" w:rsidP="00F7180C">
            <w:pPr>
              <w:spacing w:line="276" w:lineRule="auto"/>
            </w:pPr>
            <w:r w:rsidRPr="005C5429">
              <w:t xml:space="preserve">Czy osoby po stronie </w:t>
            </w:r>
            <w:r w:rsidRPr="004E286A">
              <w:rPr>
                <w:b/>
              </w:rPr>
              <w:t>podmiotu przetwarzającego dedykowane do obsługi administratora danych zostały przeszkolone i zapoznane z przepi</w:t>
            </w:r>
            <w:r w:rsidR="00215A53" w:rsidRPr="004E286A">
              <w:rPr>
                <w:b/>
              </w:rPr>
              <w:t>sami o ochronie danych?</w:t>
            </w:r>
          </w:p>
        </w:tc>
        <w:tc>
          <w:tcPr>
            <w:tcW w:w="1362" w:type="dxa"/>
          </w:tcPr>
          <w:p w:rsidR="006972B9" w:rsidRDefault="006972B9" w:rsidP="00F7180C">
            <w:pPr>
              <w:spacing w:line="276" w:lineRule="auto"/>
            </w:pPr>
          </w:p>
        </w:tc>
        <w:tc>
          <w:tcPr>
            <w:tcW w:w="1533" w:type="dxa"/>
          </w:tcPr>
          <w:p w:rsidR="006972B9" w:rsidRDefault="006972B9" w:rsidP="00F7180C">
            <w:pPr>
              <w:spacing w:line="276" w:lineRule="auto"/>
            </w:pPr>
          </w:p>
        </w:tc>
      </w:tr>
      <w:tr w:rsidR="002B11FC" w:rsidTr="008E12DD">
        <w:trPr>
          <w:jc w:val="center"/>
        </w:trPr>
        <w:tc>
          <w:tcPr>
            <w:tcW w:w="816" w:type="dxa"/>
            <w:shd w:val="clear" w:color="auto" w:fill="C2C2C2"/>
          </w:tcPr>
          <w:p w:rsidR="006972B9" w:rsidRDefault="006972B9" w:rsidP="006972B9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5640" w:type="dxa"/>
            <w:shd w:val="clear" w:color="auto" w:fill="auto"/>
          </w:tcPr>
          <w:p w:rsidR="006972B9" w:rsidRDefault="006972B9" w:rsidP="006972B9">
            <w:pPr>
              <w:spacing w:line="276" w:lineRule="auto"/>
            </w:pPr>
            <w:r w:rsidRPr="005C5429">
              <w:t xml:space="preserve">Czy osoby zatrudnione w podmiocie przetwarzającym przy przetwarzaniu danych zostały </w:t>
            </w:r>
            <w:r w:rsidRPr="004E286A">
              <w:rPr>
                <w:b/>
              </w:rPr>
              <w:t xml:space="preserve">przeszkolone w zakresie </w:t>
            </w:r>
            <w:r w:rsidR="006C085C" w:rsidRPr="004E286A">
              <w:rPr>
                <w:b/>
              </w:rPr>
              <w:t>obsługi, w tym bezpiecznego korzystania z</w:t>
            </w:r>
            <w:r w:rsidRPr="004E286A">
              <w:rPr>
                <w:b/>
              </w:rPr>
              <w:t xml:space="preserve"> systemu informatycznego, jeżeli jest on stosowany </w:t>
            </w:r>
            <w:r w:rsidR="00215A53" w:rsidRPr="004E286A">
              <w:rPr>
                <w:b/>
              </w:rPr>
              <w:t xml:space="preserve">do przetwarzania danych </w:t>
            </w:r>
            <w:r w:rsidRPr="004E286A">
              <w:rPr>
                <w:b/>
              </w:rPr>
              <w:t>przez podmiot przetwarzający?</w:t>
            </w:r>
          </w:p>
        </w:tc>
        <w:tc>
          <w:tcPr>
            <w:tcW w:w="1362" w:type="dxa"/>
          </w:tcPr>
          <w:p w:rsidR="006972B9" w:rsidRDefault="006972B9" w:rsidP="006972B9">
            <w:pPr>
              <w:spacing w:line="276" w:lineRule="auto"/>
            </w:pPr>
          </w:p>
        </w:tc>
        <w:tc>
          <w:tcPr>
            <w:tcW w:w="1533" w:type="dxa"/>
          </w:tcPr>
          <w:p w:rsidR="006972B9" w:rsidRDefault="006972B9" w:rsidP="006972B9">
            <w:pPr>
              <w:spacing w:line="276" w:lineRule="auto"/>
            </w:pPr>
          </w:p>
        </w:tc>
      </w:tr>
      <w:tr w:rsidR="002B11FC" w:rsidTr="008E12DD">
        <w:trPr>
          <w:jc w:val="center"/>
        </w:trPr>
        <w:tc>
          <w:tcPr>
            <w:tcW w:w="816" w:type="dxa"/>
            <w:shd w:val="clear" w:color="auto" w:fill="C2C2C2"/>
          </w:tcPr>
          <w:p w:rsidR="006972B9" w:rsidRDefault="006972B9" w:rsidP="006972B9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5640" w:type="dxa"/>
            <w:shd w:val="clear" w:color="auto" w:fill="auto"/>
          </w:tcPr>
          <w:p w:rsidR="006972B9" w:rsidRDefault="006972B9" w:rsidP="006972B9">
            <w:pPr>
              <w:spacing w:line="276" w:lineRule="auto"/>
            </w:pPr>
            <w:r>
              <w:t xml:space="preserve">Czy osoby zatrudnione w podmiocie przetwarzającym przy przetwarzaniu danych zostały </w:t>
            </w:r>
            <w:r w:rsidRPr="004E286A">
              <w:rPr>
                <w:b/>
              </w:rPr>
              <w:t xml:space="preserve">przeszkolone w zakresie </w:t>
            </w:r>
            <w:r w:rsidR="00215A53" w:rsidRPr="004E286A">
              <w:rPr>
                <w:b/>
              </w:rPr>
              <w:t xml:space="preserve">zasad </w:t>
            </w:r>
            <w:r w:rsidRPr="004E286A">
              <w:rPr>
                <w:b/>
              </w:rPr>
              <w:t>bezpieczeństwa informacji?</w:t>
            </w:r>
          </w:p>
        </w:tc>
        <w:tc>
          <w:tcPr>
            <w:tcW w:w="1362" w:type="dxa"/>
          </w:tcPr>
          <w:p w:rsidR="006972B9" w:rsidRDefault="006972B9" w:rsidP="006972B9">
            <w:pPr>
              <w:spacing w:line="276" w:lineRule="auto"/>
            </w:pPr>
          </w:p>
        </w:tc>
        <w:tc>
          <w:tcPr>
            <w:tcW w:w="1533" w:type="dxa"/>
          </w:tcPr>
          <w:p w:rsidR="006972B9" w:rsidRDefault="006972B9" w:rsidP="006972B9">
            <w:pPr>
              <w:spacing w:line="276" w:lineRule="auto"/>
            </w:pPr>
          </w:p>
        </w:tc>
      </w:tr>
      <w:tr w:rsidR="00745787" w:rsidTr="008E12DD">
        <w:trPr>
          <w:jc w:val="center"/>
        </w:trPr>
        <w:tc>
          <w:tcPr>
            <w:tcW w:w="9351" w:type="dxa"/>
            <w:gridSpan w:val="4"/>
            <w:shd w:val="clear" w:color="auto" w:fill="BFA9B4"/>
          </w:tcPr>
          <w:p w:rsidR="00745787" w:rsidRPr="00745787" w:rsidRDefault="00745787" w:rsidP="00745787">
            <w:pPr>
              <w:spacing w:line="276" w:lineRule="auto"/>
              <w:jc w:val="center"/>
              <w:rPr>
                <w:b/>
              </w:rPr>
            </w:pPr>
            <w:r w:rsidRPr="00745787">
              <w:rPr>
                <w:b/>
              </w:rPr>
              <w:t>WIARYGODNOŚĆ</w:t>
            </w:r>
          </w:p>
        </w:tc>
      </w:tr>
      <w:tr w:rsidR="002B11FC" w:rsidRPr="00904686" w:rsidTr="008E12DD">
        <w:trPr>
          <w:jc w:val="center"/>
        </w:trPr>
        <w:tc>
          <w:tcPr>
            <w:tcW w:w="816" w:type="dxa"/>
            <w:shd w:val="clear" w:color="auto" w:fill="C2C2C2"/>
          </w:tcPr>
          <w:p w:rsidR="00C41059" w:rsidRPr="00F7180C" w:rsidRDefault="00B32BC5" w:rsidP="004C1286">
            <w:pPr>
              <w:spacing w:line="276" w:lineRule="auto"/>
              <w:ind w:left="360"/>
            </w:pPr>
            <w:r>
              <w:t>1</w:t>
            </w:r>
            <w:r w:rsidR="004C1286">
              <w:t>.</w:t>
            </w:r>
          </w:p>
        </w:tc>
        <w:tc>
          <w:tcPr>
            <w:tcW w:w="5640" w:type="dxa"/>
          </w:tcPr>
          <w:p w:rsidR="00C41059" w:rsidRDefault="006972B9" w:rsidP="004C1286">
            <w:pPr>
              <w:spacing w:line="276" w:lineRule="auto"/>
            </w:pPr>
            <w:r>
              <w:t xml:space="preserve">Czy stwierdzono prawomocną decyzją </w:t>
            </w:r>
            <w:r w:rsidR="004C1286">
              <w:t>UODO</w:t>
            </w:r>
            <w:r>
              <w:t xml:space="preserve"> lub innego organu nadzorczego lub prawomocnym wyrokiem sądu naruszenie </w:t>
            </w:r>
            <w:r w:rsidR="004277B7">
              <w:t xml:space="preserve">ochrony </w:t>
            </w:r>
            <w:r>
              <w:t>danych osobowych</w:t>
            </w:r>
            <w:r w:rsidR="004277B7">
              <w:t xml:space="preserve"> przez podmiot przetwarzający</w:t>
            </w:r>
            <w:r>
              <w:t>?</w:t>
            </w:r>
          </w:p>
        </w:tc>
        <w:tc>
          <w:tcPr>
            <w:tcW w:w="1362" w:type="dxa"/>
          </w:tcPr>
          <w:p w:rsidR="00C41059" w:rsidRPr="00904686" w:rsidRDefault="00C41059" w:rsidP="00F7180C">
            <w:pPr>
              <w:spacing w:line="276" w:lineRule="auto"/>
            </w:pPr>
          </w:p>
        </w:tc>
        <w:tc>
          <w:tcPr>
            <w:tcW w:w="1533" w:type="dxa"/>
          </w:tcPr>
          <w:p w:rsidR="00C41059" w:rsidRDefault="00C41059" w:rsidP="00F7180C">
            <w:pPr>
              <w:spacing w:line="276" w:lineRule="auto"/>
            </w:pPr>
          </w:p>
        </w:tc>
      </w:tr>
      <w:tr w:rsidR="002B11FC" w:rsidRPr="00904686" w:rsidTr="008E12DD">
        <w:trPr>
          <w:jc w:val="center"/>
        </w:trPr>
        <w:tc>
          <w:tcPr>
            <w:tcW w:w="816" w:type="dxa"/>
            <w:shd w:val="clear" w:color="auto" w:fill="C2C2C2"/>
          </w:tcPr>
          <w:p w:rsidR="006972B9" w:rsidRPr="00F7180C" w:rsidRDefault="00B32BC5" w:rsidP="004C1286">
            <w:pPr>
              <w:spacing w:line="276" w:lineRule="auto"/>
              <w:ind w:left="360"/>
            </w:pPr>
            <w:r>
              <w:t>2</w:t>
            </w:r>
            <w:r w:rsidR="004C1286">
              <w:t>.</w:t>
            </w:r>
          </w:p>
        </w:tc>
        <w:tc>
          <w:tcPr>
            <w:tcW w:w="5640" w:type="dxa"/>
          </w:tcPr>
          <w:p w:rsidR="006972B9" w:rsidRPr="005C5429" w:rsidRDefault="00215A53" w:rsidP="0033345A">
            <w:pPr>
              <w:spacing w:line="276" w:lineRule="auto"/>
            </w:pPr>
            <w:r w:rsidRPr="005C5429">
              <w:t>C</w:t>
            </w:r>
            <w:r w:rsidR="006972B9" w:rsidRPr="005C5429">
              <w:t>zy pod</w:t>
            </w:r>
            <w:r w:rsidRPr="005C5429">
              <w:t xml:space="preserve">miot przetwarzający stosuje się do przyjętych przez </w:t>
            </w:r>
            <w:r w:rsidRPr="005C5429">
              <w:lastRenderedPageBreak/>
              <w:t>organ nadzorczy kodeksów</w:t>
            </w:r>
            <w:r w:rsidR="006972B9" w:rsidRPr="005C5429">
              <w:t xml:space="preserve"> podstępowania?</w:t>
            </w:r>
          </w:p>
        </w:tc>
        <w:tc>
          <w:tcPr>
            <w:tcW w:w="1362" w:type="dxa"/>
          </w:tcPr>
          <w:p w:rsidR="006972B9" w:rsidRPr="005C5429" w:rsidRDefault="006972B9" w:rsidP="00F7180C">
            <w:pPr>
              <w:spacing w:line="276" w:lineRule="auto"/>
            </w:pPr>
          </w:p>
        </w:tc>
        <w:tc>
          <w:tcPr>
            <w:tcW w:w="1533" w:type="dxa"/>
          </w:tcPr>
          <w:p w:rsidR="006972B9" w:rsidRDefault="006972B9" w:rsidP="00F7180C">
            <w:pPr>
              <w:spacing w:line="276" w:lineRule="auto"/>
            </w:pPr>
            <w:r w:rsidRPr="005C5429">
              <w:t>art. 40 RODO</w:t>
            </w:r>
          </w:p>
        </w:tc>
      </w:tr>
      <w:tr w:rsidR="002B11FC" w:rsidRPr="00904686" w:rsidTr="008E12DD">
        <w:trPr>
          <w:jc w:val="center"/>
        </w:trPr>
        <w:tc>
          <w:tcPr>
            <w:tcW w:w="816" w:type="dxa"/>
            <w:shd w:val="clear" w:color="auto" w:fill="C2C2C2"/>
          </w:tcPr>
          <w:p w:rsidR="006972B9" w:rsidRPr="00F7180C" w:rsidRDefault="00B32BC5" w:rsidP="004C1286">
            <w:pPr>
              <w:spacing w:line="276" w:lineRule="auto"/>
              <w:ind w:left="360"/>
            </w:pPr>
            <w:r>
              <w:lastRenderedPageBreak/>
              <w:t>3</w:t>
            </w:r>
          </w:p>
        </w:tc>
        <w:tc>
          <w:tcPr>
            <w:tcW w:w="5640" w:type="dxa"/>
          </w:tcPr>
          <w:p w:rsidR="006972B9" w:rsidRPr="005C5429" w:rsidRDefault="00215A53" w:rsidP="0033345A">
            <w:pPr>
              <w:spacing w:line="276" w:lineRule="auto"/>
            </w:pPr>
            <w:r w:rsidRPr="005C5429">
              <w:t>C</w:t>
            </w:r>
            <w:r w:rsidR="006972B9" w:rsidRPr="005C5429">
              <w:t>zy podmiot przetwarzający o</w:t>
            </w:r>
            <w:r w:rsidRPr="005C5429">
              <w:t xml:space="preserve">bjęty jest monitorowaniem </w:t>
            </w:r>
            <w:r w:rsidR="006972B9" w:rsidRPr="005C5429">
              <w:t xml:space="preserve">przestrzegania kodeksu postępowania przez </w:t>
            </w:r>
            <w:r w:rsidRPr="005C5429">
              <w:t xml:space="preserve">akredytowany </w:t>
            </w:r>
            <w:r w:rsidR="006972B9" w:rsidRPr="005C5429">
              <w:t>podmiot</w:t>
            </w:r>
            <w:r w:rsidRPr="005C5429">
              <w:t xml:space="preserve"> monitorujący</w:t>
            </w:r>
            <w:r w:rsidR="006972B9" w:rsidRPr="005C5429">
              <w:t>?</w:t>
            </w:r>
          </w:p>
        </w:tc>
        <w:tc>
          <w:tcPr>
            <w:tcW w:w="1362" w:type="dxa"/>
          </w:tcPr>
          <w:p w:rsidR="006972B9" w:rsidRPr="005C5429" w:rsidRDefault="006972B9" w:rsidP="00F7180C">
            <w:pPr>
              <w:spacing w:line="276" w:lineRule="auto"/>
            </w:pPr>
          </w:p>
        </w:tc>
        <w:tc>
          <w:tcPr>
            <w:tcW w:w="1533" w:type="dxa"/>
          </w:tcPr>
          <w:p w:rsidR="006972B9" w:rsidRDefault="006972B9" w:rsidP="00F7180C">
            <w:pPr>
              <w:spacing w:line="276" w:lineRule="auto"/>
            </w:pPr>
            <w:r w:rsidRPr="005C5429">
              <w:t>art. 41 RODO</w:t>
            </w:r>
          </w:p>
        </w:tc>
      </w:tr>
      <w:tr w:rsidR="002B11FC" w:rsidRPr="00904686" w:rsidTr="008E12DD">
        <w:trPr>
          <w:jc w:val="center"/>
        </w:trPr>
        <w:tc>
          <w:tcPr>
            <w:tcW w:w="816" w:type="dxa"/>
            <w:shd w:val="clear" w:color="auto" w:fill="C2C2C2"/>
          </w:tcPr>
          <w:p w:rsidR="006972B9" w:rsidRPr="00F7180C" w:rsidRDefault="00B32BC5" w:rsidP="004C1286">
            <w:pPr>
              <w:spacing w:line="276" w:lineRule="auto"/>
              <w:ind w:left="360"/>
            </w:pPr>
            <w:r>
              <w:t>4</w:t>
            </w:r>
          </w:p>
        </w:tc>
        <w:tc>
          <w:tcPr>
            <w:tcW w:w="5640" w:type="dxa"/>
          </w:tcPr>
          <w:p w:rsidR="006972B9" w:rsidRPr="006972B9" w:rsidRDefault="00215A53" w:rsidP="004A26F2">
            <w:pPr>
              <w:spacing w:line="276" w:lineRule="auto"/>
            </w:pPr>
            <w:r>
              <w:t>C</w:t>
            </w:r>
            <w:r w:rsidR="006972B9">
              <w:t>zy podmiot przetwarzający otrzymał certyfikat zgodności z</w:t>
            </w:r>
            <w:r w:rsidR="004A26F2">
              <w:t> </w:t>
            </w:r>
            <w:r w:rsidR="006972B9">
              <w:t>RODO?</w:t>
            </w:r>
          </w:p>
        </w:tc>
        <w:tc>
          <w:tcPr>
            <w:tcW w:w="1362" w:type="dxa"/>
          </w:tcPr>
          <w:p w:rsidR="006972B9" w:rsidRPr="00904686" w:rsidRDefault="006972B9" w:rsidP="00F7180C">
            <w:pPr>
              <w:spacing w:line="276" w:lineRule="auto"/>
            </w:pPr>
          </w:p>
        </w:tc>
        <w:tc>
          <w:tcPr>
            <w:tcW w:w="1533" w:type="dxa"/>
          </w:tcPr>
          <w:p w:rsidR="006972B9" w:rsidRDefault="006972B9" w:rsidP="00F7180C">
            <w:pPr>
              <w:spacing w:line="276" w:lineRule="auto"/>
            </w:pPr>
            <w:r>
              <w:t>art.42 RODO</w:t>
            </w:r>
          </w:p>
        </w:tc>
      </w:tr>
      <w:tr w:rsidR="00C41059" w:rsidRPr="00904686" w:rsidTr="008E12DD">
        <w:trPr>
          <w:jc w:val="center"/>
        </w:trPr>
        <w:tc>
          <w:tcPr>
            <w:tcW w:w="9351" w:type="dxa"/>
            <w:gridSpan w:val="4"/>
            <w:shd w:val="clear" w:color="auto" w:fill="BFA9B4"/>
          </w:tcPr>
          <w:p w:rsidR="00C41059" w:rsidRPr="00904686" w:rsidRDefault="00C41059" w:rsidP="00C41059">
            <w:pPr>
              <w:spacing w:line="276" w:lineRule="auto"/>
              <w:jc w:val="center"/>
            </w:pPr>
            <w:r w:rsidRPr="00C41059">
              <w:rPr>
                <w:b/>
              </w:rPr>
              <w:t>ZASOBY</w:t>
            </w:r>
          </w:p>
        </w:tc>
      </w:tr>
      <w:tr w:rsidR="002B11FC" w:rsidRPr="00904686" w:rsidTr="008E12DD">
        <w:trPr>
          <w:jc w:val="center"/>
        </w:trPr>
        <w:tc>
          <w:tcPr>
            <w:tcW w:w="816" w:type="dxa"/>
            <w:shd w:val="clear" w:color="auto" w:fill="C2C2C2"/>
          </w:tcPr>
          <w:p w:rsidR="008B1775" w:rsidRPr="00904686" w:rsidRDefault="008B1775" w:rsidP="008B1775">
            <w:pPr>
              <w:pStyle w:val="Akapitzlist"/>
              <w:numPr>
                <w:ilvl w:val="0"/>
                <w:numId w:val="16"/>
              </w:numPr>
              <w:spacing w:line="276" w:lineRule="auto"/>
            </w:pPr>
          </w:p>
        </w:tc>
        <w:tc>
          <w:tcPr>
            <w:tcW w:w="5640" w:type="dxa"/>
            <w:shd w:val="clear" w:color="auto" w:fill="auto"/>
          </w:tcPr>
          <w:p w:rsidR="008B1775" w:rsidRDefault="008B1775" w:rsidP="004A26F2">
            <w:pPr>
              <w:spacing w:line="276" w:lineRule="auto"/>
            </w:pPr>
            <w:r>
              <w:t>Czy podmiot przetwarzający opracował i wdrożył politykę ochrony danych lub podobną procedurę? Jeśli tak, prosimy o</w:t>
            </w:r>
            <w:r w:rsidR="004A26F2">
              <w:t> </w:t>
            </w:r>
            <w:r w:rsidR="00653084">
              <w:t>wskazanie daty wdrożenia</w:t>
            </w:r>
            <w:r>
              <w:t>.</w:t>
            </w:r>
          </w:p>
        </w:tc>
        <w:tc>
          <w:tcPr>
            <w:tcW w:w="1362" w:type="dxa"/>
          </w:tcPr>
          <w:p w:rsidR="008B1775" w:rsidRPr="00904686" w:rsidRDefault="008B1775" w:rsidP="00A90EA2">
            <w:pPr>
              <w:spacing w:line="276" w:lineRule="auto"/>
            </w:pPr>
          </w:p>
        </w:tc>
        <w:tc>
          <w:tcPr>
            <w:tcW w:w="1533" w:type="dxa"/>
          </w:tcPr>
          <w:p w:rsidR="008B1775" w:rsidRDefault="008B1775" w:rsidP="00A90EA2">
            <w:pPr>
              <w:spacing w:line="276" w:lineRule="auto"/>
            </w:pPr>
            <w:r>
              <w:t>art. 24 RODO</w:t>
            </w:r>
          </w:p>
        </w:tc>
      </w:tr>
      <w:tr w:rsidR="002B11FC" w:rsidRPr="00904686" w:rsidTr="008E12DD">
        <w:trPr>
          <w:jc w:val="center"/>
        </w:trPr>
        <w:tc>
          <w:tcPr>
            <w:tcW w:w="816" w:type="dxa"/>
            <w:shd w:val="clear" w:color="auto" w:fill="C2C2C2"/>
          </w:tcPr>
          <w:p w:rsidR="006972B9" w:rsidRPr="00904686" w:rsidRDefault="006972B9" w:rsidP="008B1775">
            <w:pPr>
              <w:pStyle w:val="Akapitzlist"/>
              <w:numPr>
                <w:ilvl w:val="0"/>
                <w:numId w:val="16"/>
              </w:numPr>
              <w:spacing w:line="276" w:lineRule="auto"/>
            </w:pPr>
          </w:p>
        </w:tc>
        <w:tc>
          <w:tcPr>
            <w:tcW w:w="5640" w:type="dxa"/>
          </w:tcPr>
          <w:p w:rsidR="006972B9" w:rsidRDefault="006972B9" w:rsidP="008B1775">
            <w:pPr>
              <w:spacing w:line="276" w:lineRule="auto"/>
            </w:pPr>
            <w:r>
              <w:t xml:space="preserve">Czy </w:t>
            </w:r>
            <w:r w:rsidR="008B1775">
              <w:t xml:space="preserve">podmiot przetwarzających </w:t>
            </w:r>
            <w:r>
              <w:t>w</w:t>
            </w:r>
            <w:r w:rsidR="008B1775">
              <w:t>drożył instrukcję postępowania w sytuacji naruszenia ochrony danychosobowych?</w:t>
            </w:r>
          </w:p>
        </w:tc>
        <w:tc>
          <w:tcPr>
            <w:tcW w:w="1362" w:type="dxa"/>
          </w:tcPr>
          <w:p w:rsidR="006972B9" w:rsidRPr="00904686" w:rsidRDefault="006972B9" w:rsidP="006972B9">
            <w:pPr>
              <w:spacing w:line="276" w:lineRule="auto"/>
            </w:pPr>
          </w:p>
        </w:tc>
        <w:tc>
          <w:tcPr>
            <w:tcW w:w="1533" w:type="dxa"/>
          </w:tcPr>
          <w:p w:rsidR="006972B9" w:rsidRDefault="006972B9" w:rsidP="006972B9">
            <w:pPr>
              <w:spacing w:line="276" w:lineRule="auto"/>
            </w:pPr>
          </w:p>
        </w:tc>
      </w:tr>
      <w:tr w:rsidR="002B11FC" w:rsidRPr="00904686" w:rsidTr="008E12DD">
        <w:trPr>
          <w:jc w:val="center"/>
        </w:trPr>
        <w:tc>
          <w:tcPr>
            <w:tcW w:w="816" w:type="dxa"/>
            <w:shd w:val="clear" w:color="auto" w:fill="C2C2C2"/>
          </w:tcPr>
          <w:p w:rsidR="006972B9" w:rsidRPr="00904686" w:rsidRDefault="006972B9" w:rsidP="008B1775">
            <w:pPr>
              <w:pStyle w:val="Akapitzlist"/>
              <w:numPr>
                <w:ilvl w:val="0"/>
                <w:numId w:val="16"/>
              </w:numPr>
              <w:spacing w:line="276" w:lineRule="auto"/>
            </w:pPr>
          </w:p>
        </w:tc>
        <w:tc>
          <w:tcPr>
            <w:tcW w:w="5640" w:type="dxa"/>
          </w:tcPr>
          <w:p w:rsidR="006972B9" w:rsidRDefault="006972B9" w:rsidP="006972B9">
            <w:pPr>
              <w:spacing w:line="276" w:lineRule="auto"/>
            </w:pPr>
            <w:r>
              <w:t>Czy podmiot przetwarzający prowadzi ewidencję naruszeń przepisów o ochronie danych osobowych, w tym naruszeń bezpieczeństwa danych?</w:t>
            </w:r>
          </w:p>
        </w:tc>
        <w:tc>
          <w:tcPr>
            <w:tcW w:w="1362" w:type="dxa"/>
          </w:tcPr>
          <w:p w:rsidR="006972B9" w:rsidRPr="00904686" w:rsidRDefault="006972B9" w:rsidP="006972B9">
            <w:pPr>
              <w:spacing w:line="276" w:lineRule="auto"/>
            </w:pPr>
          </w:p>
        </w:tc>
        <w:tc>
          <w:tcPr>
            <w:tcW w:w="1533" w:type="dxa"/>
          </w:tcPr>
          <w:p w:rsidR="006972B9" w:rsidRDefault="006972B9" w:rsidP="006972B9">
            <w:pPr>
              <w:spacing w:line="276" w:lineRule="auto"/>
            </w:pPr>
          </w:p>
        </w:tc>
      </w:tr>
      <w:tr w:rsidR="002B11FC" w:rsidRPr="00904686" w:rsidTr="008E12DD">
        <w:trPr>
          <w:jc w:val="center"/>
        </w:trPr>
        <w:tc>
          <w:tcPr>
            <w:tcW w:w="816" w:type="dxa"/>
            <w:shd w:val="clear" w:color="auto" w:fill="C2C2C2"/>
          </w:tcPr>
          <w:p w:rsidR="00C41059" w:rsidRPr="00904686" w:rsidRDefault="00C41059" w:rsidP="008B1775">
            <w:pPr>
              <w:pStyle w:val="Akapitzlist"/>
              <w:numPr>
                <w:ilvl w:val="0"/>
                <w:numId w:val="16"/>
              </w:numPr>
              <w:spacing w:line="276" w:lineRule="auto"/>
            </w:pPr>
          </w:p>
        </w:tc>
        <w:tc>
          <w:tcPr>
            <w:tcW w:w="5640" w:type="dxa"/>
            <w:shd w:val="clear" w:color="auto" w:fill="auto"/>
          </w:tcPr>
          <w:p w:rsidR="00C41059" w:rsidRPr="00F7180C" w:rsidRDefault="00C41059" w:rsidP="00B465BB">
            <w:pPr>
              <w:spacing w:line="276" w:lineRule="auto"/>
            </w:pPr>
            <w:r>
              <w:t xml:space="preserve">Czy podmiot </w:t>
            </w:r>
            <w:r w:rsidR="006972B9">
              <w:t>przetwarzający prowadzi rejestr</w:t>
            </w:r>
            <w:r w:rsidR="008B1775">
              <w:t xml:space="preserve">y czynności </w:t>
            </w:r>
            <w:r w:rsidR="00B465BB">
              <w:t>przetwarzania danych osobowych</w:t>
            </w:r>
            <w:r w:rsidR="006972B9">
              <w:t>?</w:t>
            </w:r>
            <w:r w:rsidR="004A26F2">
              <w:t xml:space="preserve"> Jeżeli nie, prosimy o </w:t>
            </w:r>
            <w:r w:rsidR="0033345A">
              <w:t>wskazanie powodów.</w:t>
            </w:r>
          </w:p>
        </w:tc>
        <w:tc>
          <w:tcPr>
            <w:tcW w:w="1362" w:type="dxa"/>
          </w:tcPr>
          <w:p w:rsidR="00C41059" w:rsidRPr="00904686" w:rsidRDefault="00C41059" w:rsidP="00C41059">
            <w:pPr>
              <w:spacing w:line="276" w:lineRule="auto"/>
            </w:pPr>
          </w:p>
        </w:tc>
        <w:tc>
          <w:tcPr>
            <w:tcW w:w="1533" w:type="dxa"/>
          </w:tcPr>
          <w:p w:rsidR="00C41059" w:rsidRPr="00904686" w:rsidRDefault="00C41059" w:rsidP="00C41059">
            <w:pPr>
              <w:spacing w:line="276" w:lineRule="auto"/>
            </w:pPr>
            <w:r>
              <w:t>art. 30 RODO</w:t>
            </w:r>
          </w:p>
        </w:tc>
      </w:tr>
      <w:tr w:rsidR="00B465BB" w:rsidRPr="00904686" w:rsidTr="008E12DD">
        <w:trPr>
          <w:jc w:val="center"/>
        </w:trPr>
        <w:tc>
          <w:tcPr>
            <w:tcW w:w="816" w:type="dxa"/>
            <w:shd w:val="clear" w:color="auto" w:fill="C2C2C2"/>
          </w:tcPr>
          <w:p w:rsidR="00B465BB" w:rsidRPr="00904686" w:rsidRDefault="00B465BB" w:rsidP="008B1775">
            <w:pPr>
              <w:pStyle w:val="Akapitzlist"/>
              <w:numPr>
                <w:ilvl w:val="0"/>
                <w:numId w:val="16"/>
              </w:numPr>
              <w:spacing w:line="276" w:lineRule="auto"/>
            </w:pPr>
          </w:p>
        </w:tc>
        <w:tc>
          <w:tcPr>
            <w:tcW w:w="5640" w:type="dxa"/>
            <w:shd w:val="clear" w:color="auto" w:fill="auto"/>
          </w:tcPr>
          <w:p w:rsidR="00B465BB" w:rsidRPr="00E54BAC" w:rsidRDefault="00B465BB" w:rsidP="00B465BB">
            <w:r>
              <w:t>Czy podmiot przetwarzający wprowadził dokument stanowiący o okresie retencji dokumentów zawierających dane osobowe?</w:t>
            </w:r>
          </w:p>
        </w:tc>
        <w:tc>
          <w:tcPr>
            <w:tcW w:w="1362" w:type="dxa"/>
          </w:tcPr>
          <w:p w:rsidR="00B465BB" w:rsidRPr="00904686" w:rsidRDefault="00B465BB" w:rsidP="00C41059">
            <w:pPr>
              <w:spacing w:line="276" w:lineRule="auto"/>
            </w:pPr>
          </w:p>
        </w:tc>
        <w:tc>
          <w:tcPr>
            <w:tcW w:w="1533" w:type="dxa"/>
          </w:tcPr>
          <w:p w:rsidR="00B465BB" w:rsidRDefault="00B465BB" w:rsidP="00C41059">
            <w:pPr>
              <w:spacing w:line="276" w:lineRule="auto"/>
            </w:pPr>
          </w:p>
        </w:tc>
      </w:tr>
      <w:tr w:rsidR="002B11FC" w:rsidRPr="00904686" w:rsidTr="008E12DD">
        <w:trPr>
          <w:trHeight w:val="65"/>
          <w:jc w:val="center"/>
        </w:trPr>
        <w:tc>
          <w:tcPr>
            <w:tcW w:w="816" w:type="dxa"/>
            <w:vMerge w:val="restart"/>
            <w:shd w:val="clear" w:color="auto" w:fill="C2C2C2"/>
          </w:tcPr>
          <w:p w:rsidR="006972B9" w:rsidRPr="00904686" w:rsidRDefault="006972B9" w:rsidP="008B1775">
            <w:pPr>
              <w:pStyle w:val="Akapitzlist"/>
              <w:numPr>
                <w:ilvl w:val="0"/>
                <w:numId w:val="16"/>
              </w:numPr>
              <w:spacing w:line="276" w:lineRule="auto"/>
            </w:pPr>
          </w:p>
        </w:tc>
        <w:tc>
          <w:tcPr>
            <w:tcW w:w="5640" w:type="dxa"/>
          </w:tcPr>
          <w:p w:rsidR="006972B9" w:rsidRDefault="006972B9" w:rsidP="00C41059">
            <w:pPr>
              <w:spacing w:line="276" w:lineRule="auto"/>
            </w:pPr>
            <w:r w:rsidRPr="00F7180C">
              <w:t>Czy podmiot przetwarzający wdrożył</w:t>
            </w:r>
            <w:r>
              <w:t xml:space="preserve"> zasady zarządzania bezpieczeństwem informacji, w tym:</w:t>
            </w:r>
          </w:p>
        </w:tc>
        <w:tc>
          <w:tcPr>
            <w:tcW w:w="1362" w:type="dxa"/>
          </w:tcPr>
          <w:p w:rsidR="006972B9" w:rsidRPr="00904686" w:rsidRDefault="006972B9" w:rsidP="00C41059">
            <w:pPr>
              <w:spacing w:line="276" w:lineRule="auto"/>
            </w:pPr>
          </w:p>
        </w:tc>
        <w:tc>
          <w:tcPr>
            <w:tcW w:w="1533" w:type="dxa"/>
          </w:tcPr>
          <w:p w:rsidR="006972B9" w:rsidRDefault="006972B9" w:rsidP="00C41059">
            <w:pPr>
              <w:spacing w:line="276" w:lineRule="auto"/>
            </w:pPr>
          </w:p>
        </w:tc>
      </w:tr>
      <w:tr w:rsidR="002B11FC" w:rsidRPr="00904686" w:rsidTr="008E12DD">
        <w:trPr>
          <w:trHeight w:val="65"/>
          <w:jc w:val="center"/>
        </w:trPr>
        <w:tc>
          <w:tcPr>
            <w:tcW w:w="816" w:type="dxa"/>
            <w:vMerge/>
            <w:shd w:val="clear" w:color="auto" w:fill="C2C2C2"/>
          </w:tcPr>
          <w:p w:rsidR="006972B9" w:rsidRPr="00904686" w:rsidRDefault="006972B9" w:rsidP="008B1775">
            <w:pPr>
              <w:pStyle w:val="Akapitzlist"/>
              <w:numPr>
                <w:ilvl w:val="0"/>
                <w:numId w:val="16"/>
              </w:numPr>
              <w:spacing w:line="276" w:lineRule="auto"/>
            </w:pPr>
          </w:p>
        </w:tc>
        <w:tc>
          <w:tcPr>
            <w:tcW w:w="5640" w:type="dxa"/>
          </w:tcPr>
          <w:p w:rsidR="006972B9" w:rsidRDefault="006972B9" w:rsidP="004A26F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25" w:firstLine="0"/>
            </w:pPr>
            <w:r>
              <w:t>system zarządzania bezpieczeństwem informacji na podstawie normy ISO 27001? Czy posiada certyfikat?</w:t>
            </w:r>
          </w:p>
        </w:tc>
        <w:tc>
          <w:tcPr>
            <w:tcW w:w="1362" w:type="dxa"/>
          </w:tcPr>
          <w:p w:rsidR="006972B9" w:rsidRPr="00904686" w:rsidRDefault="006972B9" w:rsidP="00C41059">
            <w:pPr>
              <w:spacing w:line="276" w:lineRule="auto"/>
            </w:pPr>
          </w:p>
        </w:tc>
        <w:tc>
          <w:tcPr>
            <w:tcW w:w="1533" w:type="dxa"/>
          </w:tcPr>
          <w:p w:rsidR="006972B9" w:rsidRDefault="006972B9" w:rsidP="00C41059">
            <w:pPr>
              <w:spacing w:line="276" w:lineRule="auto"/>
            </w:pPr>
          </w:p>
        </w:tc>
      </w:tr>
      <w:tr w:rsidR="002B11FC" w:rsidRPr="00904686" w:rsidTr="008E12DD">
        <w:trPr>
          <w:trHeight w:val="65"/>
          <w:jc w:val="center"/>
        </w:trPr>
        <w:tc>
          <w:tcPr>
            <w:tcW w:w="816" w:type="dxa"/>
            <w:vMerge/>
            <w:shd w:val="clear" w:color="auto" w:fill="C2C2C2"/>
          </w:tcPr>
          <w:p w:rsidR="006972B9" w:rsidRPr="00904686" w:rsidRDefault="006972B9" w:rsidP="008B1775">
            <w:pPr>
              <w:pStyle w:val="Akapitzlist"/>
              <w:numPr>
                <w:ilvl w:val="0"/>
                <w:numId w:val="16"/>
              </w:numPr>
              <w:spacing w:line="276" w:lineRule="auto"/>
            </w:pPr>
          </w:p>
        </w:tc>
        <w:tc>
          <w:tcPr>
            <w:tcW w:w="5640" w:type="dxa"/>
          </w:tcPr>
          <w:p w:rsidR="006972B9" w:rsidRDefault="006972B9" w:rsidP="004A26F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25" w:firstLine="0"/>
            </w:pPr>
            <w:r>
              <w:t>zasady zarządzania bezpieczeństwem informacji z</w:t>
            </w:r>
            <w:r w:rsidR="004A26F2">
              <w:t> </w:t>
            </w:r>
            <w:r>
              <w:t xml:space="preserve">elementami </w:t>
            </w:r>
            <w:r w:rsidR="008B1775">
              <w:t xml:space="preserve">wykorzystania </w:t>
            </w:r>
            <w:r>
              <w:t>normy ISO 27002?</w:t>
            </w:r>
          </w:p>
        </w:tc>
        <w:tc>
          <w:tcPr>
            <w:tcW w:w="1362" w:type="dxa"/>
          </w:tcPr>
          <w:p w:rsidR="006972B9" w:rsidRPr="00904686" w:rsidRDefault="006972B9" w:rsidP="00C41059">
            <w:pPr>
              <w:spacing w:line="276" w:lineRule="auto"/>
            </w:pPr>
          </w:p>
        </w:tc>
        <w:tc>
          <w:tcPr>
            <w:tcW w:w="1533" w:type="dxa"/>
          </w:tcPr>
          <w:p w:rsidR="006972B9" w:rsidRDefault="006972B9" w:rsidP="00C41059">
            <w:pPr>
              <w:spacing w:line="276" w:lineRule="auto"/>
            </w:pPr>
          </w:p>
        </w:tc>
      </w:tr>
      <w:tr w:rsidR="002B11FC" w:rsidRPr="00904686" w:rsidTr="008E12DD">
        <w:trPr>
          <w:trHeight w:val="65"/>
          <w:jc w:val="center"/>
        </w:trPr>
        <w:tc>
          <w:tcPr>
            <w:tcW w:w="816" w:type="dxa"/>
            <w:vMerge/>
            <w:shd w:val="clear" w:color="auto" w:fill="C2C2C2"/>
          </w:tcPr>
          <w:p w:rsidR="006972B9" w:rsidRPr="00904686" w:rsidRDefault="006972B9" w:rsidP="008B1775">
            <w:pPr>
              <w:pStyle w:val="Akapitzlist"/>
              <w:numPr>
                <w:ilvl w:val="0"/>
                <w:numId w:val="16"/>
              </w:numPr>
              <w:spacing w:line="276" w:lineRule="auto"/>
            </w:pPr>
          </w:p>
        </w:tc>
        <w:tc>
          <w:tcPr>
            <w:tcW w:w="5640" w:type="dxa"/>
          </w:tcPr>
          <w:p w:rsidR="006972B9" w:rsidRPr="0033345A" w:rsidRDefault="008B1775" w:rsidP="006972B9">
            <w:pPr>
              <w:spacing w:line="276" w:lineRule="auto"/>
            </w:pPr>
            <w:r w:rsidRPr="0033345A">
              <w:t>Czy podmiot wdrożył inne zasady ochrony informacji – np. Polityka bezpieczeństwa informacji, itp.?</w:t>
            </w:r>
          </w:p>
        </w:tc>
        <w:tc>
          <w:tcPr>
            <w:tcW w:w="1362" w:type="dxa"/>
          </w:tcPr>
          <w:p w:rsidR="006972B9" w:rsidRPr="00904686" w:rsidRDefault="006972B9" w:rsidP="006972B9">
            <w:pPr>
              <w:spacing w:line="276" w:lineRule="auto"/>
            </w:pPr>
          </w:p>
        </w:tc>
        <w:tc>
          <w:tcPr>
            <w:tcW w:w="1533" w:type="dxa"/>
          </w:tcPr>
          <w:p w:rsidR="006972B9" w:rsidRDefault="006972B9" w:rsidP="006972B9">
            <w:pPr>
              <w:spacing w:line="276" w:lineRule="auto"/>
            </w:pPr>
          </w:p>
        </w:tc>
      </w:tr>
      <w:tr w:rsidR="002B11FC" w:rsidRPr="00904686" w:rsidTr="008E12DD">
        <w:trPr>
          <w:jc w:val="center"/>
        </w:trPr>
        <w:tc>
          <w:tcPr>
            <w:tcW w:w="816" w:type="dxa"/>
            <w:shd w:val="clear" w:color="auto" w:fill="C2C2C2"/>
          </w:tcPr>
          <w:p w:rsidR="004277B7" w:rsidRPr="00904686" w:rsidRDefault="004277B7" w:rsidP="008B1775">
            <w:pPr>
              <w:pStyle w:val="Akapitzlist"/>
              <w:numPr>
                <w:ilvl w:val="0"/>
                <w:numId w:val="16"/>
              </w:numPr>
              <w:spacing w:line="276" w:lineRule="auto"/>
            </w:pPr>
          </w:p>
        </w:tc>
        <w:tc>
          <w:tcPr>
            <w:tcW w:w="5640" w:type="dxa"/>
            <w:shd w:val="clear" w:color="auto" w:fill="auto"/>
          </w:tcPr>
          <w:p w:rsidR="004277B7" w:rsidRDefault="004277B7" w:rsidP="006972B9">
            <w:pPr>
              <w:spacing w:line="276" w:lineRule="auto"/>
            </w:pPr>
            <w:r>
              <w:t xml:space="preserve">Czy podmiot przetwarzający dobrał zabezpieczenia zapewniające bezpieczeństwo </w:t>
            </w:r>
            <w:r w:rsidR="008451D2">
              <w:t xml:space="preserve">przetwarzanych </w:t>
            </w:r>
            <w:r>
              <w:t>danyc</w:t>
            </w:r>
            <w:r w:rsidR="008451D2">
              <w:t>h osobowych w odniesieniu do oceny skutków ich przetwarzania dla praw i wolności osób, których dane dotyczą? (na podstawie szacowania</w:t>
            </w:r>
            <w:r>
              <w:t xml:space="preserve"> ryzyka pod kątem ochrony prywatności</w:t>
            </w:r>
            <w:r w:rsidR="008451D2">
              <w:t xml:space="preserve"> - </w:t>
            </w:r>
            <w:proofErr w:type="spellStart"/>
            <w:r>
              <w:t>PrivacyImpactAssessment</w:t>
            </w:r>
            <w:proofErr w:type="spellEnd"/>
            <w:r>
              <w:t>)?</w:t>
            </w:r>
          </w:p>
        </w:tc>
        <w:tc>
          <w:tcPr>
            <w:tcW w:w="1362" w:type="dxa"/>
          </w:tcPr>
          <w:p w:rsidR="004277B7" w:rsidRPr="00904686" w:rsidRDefault="004277B7" w:rsidP="006972B9">
            <w:pPr>
              <w:spacing w:line="276" w:lineRule="auto"/>
            </w:pPr>
          </w:p>
        </w:tc>
        <w:tc>
          <w:tcPr>
            <w:tcW w:w="1533" w:type="dxa"/>
          </w:tcPr>
          <w:p w:rsidR="004277B7" w:rsidRPr="00904686" w:rsidRDefault="008451D2" w:rsidP="006972B9">
            <w:pPr>
              <w:spacing w:line="276" w:lineRule="auto"/>
            </w:pPr>
            <w:r>
              <w:t>Odniesienie do Art. 24, 25, 32 RODO</w:t>
            </w:r>
          </w:p>
        </w:tc>
      </w:tr>
      <w:tr w:rsidR="002B11FC" w:rsidRPr="00904686" w:rsidTr="008E12DD">
        <w:trPr>
          <w:jc w:val="center"/>
        </w:trPr>
        <w:tc>
          <w:tcPr>
            <w:tcW w:w="816" w:type="dxa"/>
            <w:shd w:val="clear" w:color="auto" w:fill="C2C2C2"/>
          </w:tcPr>
          <w:p w:rsidR="006972B9" w:rsidRPr="00904686" w:rsidRDefault="006972B9" w:rsidP="008B1775">
            <w:pPr>
              <w:pStyle w:val="Akapitzlist"/>
              <w:numPr>
                <w:ilvl w:val="0"/>
                <w:numId w:val="16"/>
              </w:numPr>
              <w:spacing w:line="276" w:lineRule="auto"/>
            </w:pPr>
          </w:p>
        </w:tc>
        <w:tc>
          <w:tcPr>
            <w:tcW w:w="5640" w:type="dxa"/>
          </w:tcPr>
          <w:p w:rsidR="006972B9" w:rsidRPr="00F7180C" w:rsidRDefault="008451D2" w:rsidP="006972B9">
            <w:pPr>
              <w:spacing w:line="276" w:lineRule="auto"/>
            </w:pPr>
            <w:r>
              <w:t>Czy szacowanieryzyka zostało udokumentowane</w:t>
            </w:r>
            <w:r w:rsidR="006972B9">
              <w:t>, np. czy został stworzony plan postępowania z ryzykiem lub zakres zastosowania (</w:t>
            </w:r>
            <w:proofErr w:type="spellStart"/>
            <w:r w:rsidR="006972B9">
              <w:t>Statement</w:t>
            </w:r>
            <w:proofErr w:type="spellEnd"/>
            <w:r w:rsidR="006972B9">
              <w:t xml:space="preserve"> of </w:t>
            </w:r>
            <w:proofErr w:type="spellStart"/>
            <w:r w:rsidR="006972B9">
              <w:t>Applicab</w:t>
            </w:r>
            <w:r w:rsidR="004277B7">
              <w:t>i</w:t>
            </w:r>
            <w:r w:rsidR="006972B9">
              <w:t>lity</w:t>
            </w:r>
            <w:proofErr w:type="spellEnd"/>
            <w:r w:rsidR="006972B9">
              <w:t>)?</w:t>
            </w:r>
          </w:p>
        </w:tc>
        <w:tc>
          <w:tcPr>
            <w:tcW w:w="1362" w:type="dxa"/>
          </w:tcPr>
          <w:p w:rsidR="006972B9" w:rsidRPr="00904686" w:rsidRDefault="006972B9" w:rsidP="006972B9">
            <w:pPr>
              <w:spacing w:line="276" w:lineRule="auto"/>
            </w:pPr>
          </w:p>
        </w:tc>
        <w:tc>
          <w:tcPr>
            <w:tcW w:w="1533" w:type="dxa"/>
          </w:tcPr>
          <w:p w:rsidR="006972B9" w:rsidRPr="00904686" w:rsidRDefault="006972B9" w:rsidP="006972B9">
            <w:pPr>
              <w:spacing w:line="276" w:lineRule="auto"/>
            </w:pPr>
          </w:p>
        </w:tc>
      </w:tr>
      <w:tr w:rsidR="002B11FC" w:rsidRPr="00904686" w:rsidTr="008E12DD">
        <w:trPr>
          <w:jc w:val="center"/>
        </w:trPr>
        <w:tc>
          <w:tcPr>
            <w:tcW w:w="816" w:type="dxa"/>
            <w:shd w:val="clear" w:color="auto" w:fill="C2C2C2"/>
          </w:tcPr>
          <w:p w:rsidR="006972B9" w:rsidRPr="00904686" w:rsidRDefault="006972B9" w:rsidP="008B1775">
            <w:pPr>
              <w:pStyle w:val="Akapitzlist"/>
              <w:numPr>
                <w:ilvl w:val="0"/>
                <w:numId w:val="16"/>
              </w:numPr>
              <w:spacing w:line="276" w:lineRule="auto"/>
            </w:pPr>
          </w:p>
        </w:tc>
        <w:tc>
          <w:tcPr>
            <w:tcW w:w="5640" w:type="dxa"/>
          </w:tcPr>
          <w:p w:rsidR="006972B9" w:rsidRPr="00F7180C" w:rsidRDefault="006972B9" w:rsidP="004277B7">
            <w:pPr>
              <w:spacing w:line="276" w:lineRule="auto"/>
            </w:pPr>
            <w:r>
              <w:t xml:space="preserve">Czy podmiot przetwarzający </w:t>
            </w:r>
            <w:r w:rsidR="004277B7">
              <w:t>okresowo</w:t>
            </w:r>
            <w:r w:rsidR="008451D2">
              <w:t xml:space="preserve"> przeprowadza kolejne działania związane z szacowaniem</w:t>
            </w:r>
            <w:r>
              <w:t xml:space="preserve"> ryzyka </w:t>
            </w:r>
            <w:r w:rsidR="008451D2">
              <w:t xml:space="preserve">pod kątem ochrony prywatności? Czy </w:t>
            </w:r>
            <w:r>
              <w:t>w przypadku zmiany poziomu ryzyka dobiera nowe środki techniczne i organizacyjne zabezpieczające dane, stosownie do wyników analizy?</w:t>
            </w:r>
          </w:p>
        </w:tc>
        <w:tc>
          <w:tcPr>
            <w:tcW w:w="1362" w:type="dxa"/>
          </w:tcPr>
          <w:p w:rsidR="006972B9" w:rsidRPr="00904686" w:rsidRDefault="006972B9" w:rsidP="006972B9">
            <w:pPr>
              <w:spacing w:line="276" w:lineRule="auto"/>
            </w:pPr>
          </w:p>
        </w:tc>
        <w:tc>
          <w:tcPr>
            <w:tcW w:w="1533" w:type="dxa"/>
          </w:tcPr>
          <w:p w:rsidR="006972B9" w:rsidRPr="00904686" w:rsidRDefault="006972B9" w:rsidP="006972B9">
            <w:pPr>
              <w:spacing w:line="276" w:lineRule="auto"/>
            </w:pPr>
          </w:p>
        </w:tc>
      </w:tr>
      <w:tr w:rsidR="002B11FC" w:rsidRPr="006972B9" w:rsidTr="008E12DD">
        <w:trPr>
          <w:trHeight w:val="99"/>
          <w:jc w:val="center"/>
        </w:trPr>
        <w:tc>
          <w:tcPr>
            <w:tcW w:w="816" w:type="dxa"/>
            <w:vMerge w:val="restart"/>
            <w:shd w:val="clear" w:color="auto" w:fill="C2C2C2"/>
          </w:tcPr>
          <w:p w:rsidR="006972B9" w:rsidRPr="00904686" w:rsidRDefault="006972B9" w:rsidP="008B1775">
            <w:pPr>
              <w:pStyle w:val="Akapitzlist"/>
              <w:numPr>
                <w:ilvl w:val="0"/>
                <w:numId w:val="16"/>
              </w:numPr>
              <w:spacing w:line="276" w:lineRule="auto"/>
            </w:pPr>
          </w:p>
        </w:tc>
        <w:tc>
          <w:tcPr>
            <w:tcW w:w="5640" w:type="dxa"/>
            <w:shd w:val="clear" w:color="auto" w:fill="auto"/>
          </w:tcPr>
          <w:p w:rsidR="006972B9" w:rsidRDefault="006972B9" w:rsidP="006972B9">
            <w:pPr>
              <w:spacing w:line="276" w:lineRule="auto"/>
            </w:pPr>
            <w:r>
              <w:t>Czy podmiot przetwarzający wdrożył odpowiednie środki techniczne i organizacyjne, aby zapewnić stopień bezpieczeństwa odpowiadający ryzyku</w:t>
            </w:r>
            <w:r w:rsidR="008451D2">
              <w:t xml:space="preserve"> związanemu z ich przetwarzaniem</w:t>
            </w:r>
            <w:r>
              <w:t>, w tym:</w:t>
            </w:r>
          </w:p>
        </w:tc>
        <w:tc>
          <w:tcPr>
            <w:tcW w:w="1362" w:type="dxa"/>
          </w:tcPr>
          <w:p w:rsidR="006972B9" w:rsidRPr="00904686" w:rsidRDefault="006972B9" w:rsidP="006972B9">
            <w:pPr>
              <w:spacing w:line="276" w:lineRule="auto"/>
            </w:pPr>
          </w:p>
        </w:tc>
        <w:tc>
          <w:tcPr>
            <w:tcW w:w="1533" w:type="dxa"/>
          </w:tcPr>
          <w:p w:rsidR="006972B9" w:rsidRPr="006972B9" w:rsidRDefault="006972B9" w:rsidP="006972B9">
            <w:pPr>
              <w:spacing w:line="276" w:lineRule="auto"/>
              <w:rPr>
                <w:lang w:val="en-US"/>
              </w:rPr>
            </w:pPr>
            <w:r w:rsidRPr="006972B9">
              <w:rPr>
                <w:lang w:val="en-US"/>
              </w:rPr>
              <w:t xml:space="preserve">Art. 32 </w:t>
            </w:r>
            <w:proofErr w:type="spellStart"/>
            <w:r w:rsidRPr="006972B9">
              <w:rPr>
                <w:lang w:val="en-US"/>
              </w:rPr>
              <w:t>ust</w:t>
            </w:r>
            <w:proofErr w:type="spellEnd"/>
            <w:r w:rsidRPr="006972B9">
              <w:rPr>
                <w:lang w:val="en-US"/>
              </w:rPr>
              <w:t>. 1 lit a)-c)</w:t>
            </w:r>
            <w:r w:rsidR="004277B7">
              <w:rPr>
                <w:lang w:val="en-US"/>
              </w:rPr>
              <w:t xml:space="preserve"> RODO</w:t>
            </w:r>
          </w:p>
        </w:tc>
      </w:tr>
      <w:tr w:rsidR="002B11FC" w:rsidRPr="006972B9" w:rsidTr="008E12DD">
        <w:trPr>
          <w:trHeight w:val="97"/>
          <w:jc w:val="center"/>
        </w:trPr>
        <w:tc>
          <w:tcPr>
            <w:tcW w:w="816" w:type="dxa"/>
            <w:vMerge/>
            <w:shd w:val="clear" w:color="auto" w:fill="C2C2C2"/>
          </w:tcPr>
          <w:p w:rsidR="006972B9" w:rsidRPr="006972B9" w:rsidRDefault="006972B9" w:rsidP="008B1775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lang w:val="en-US"/>
              </w:rPr>
            </w:pPr>
          </w:p>
        </w:tc>
        <w:tc>
          <w:tcPr>
            <w:tcW w:w="5640" w:type="dxa"/>
          </w:tcPr>
          <w:p w:rsidR="006972B9" w:rsidRPr="006972B9" w:rsidRDefault="006972B9" w:rsidP="004A26F2">
            <w:pPr>
              <w:spacing w:line="276" w:lineRule="auto"/>
              <w:ind w:left="325"/>
            </w:pPr>
            <w:r w:rsidRPr="006972B9">
              <w:t xml:space="preserve">a) pseudonimizację </w:t>
            </w:r>
            <w:r>
              <w:t>i</w:t>
            </w:r>
            <w:r w:rsidRPr="006972B9">
              <w:t xml:space="preserve"> szyfrowanie danych</w:t>
            </w:r>
            <w:r>
              <w:t>,</w:t>
            </w:r>
          </w:p>
        </w:tc>
        <w:tc>
          <w:tcPr>
            <w:tcW w:w="1362" w:type="dxa"/>
          </w:tcPr>
          <w:p w:rsidR="006972B9" w:rsidRPr="006972B9" w:rsidRDefault="006972B9" w:rsidP="006972B9">
            <w:pPr>
              <w:spacing w:line="276" w:lineRule="auto"/>
            </w:pPr>
          </w:p>
        </w:tc>
        <w:tc>
          <w:tcPr>
            <w:tcW w:w="1533" w:type="dxa"/>
          </w:tcPr>
          <w:p w:rsidR="006972B9" w:rsidRPr="006972B9" w:rsidRDefault="006972B9" w:rsidP="006972B9">
            <w:pPr>
              <w:spacing w:line="276" w:lineRule="auto"/>
            </w:pPr>
          </w:p>
        </w:tc>
      </w:tr>
      <w:tr w:rsidR="002B11FC" w:rsidRPr="006972B9" w:rsidTr="008E12DD">
        <w:trPr>
          <w:trHeight w:val="97"/>
          <w:jc w:val="center"/>
        </w:trPr>
        <w:tc>
          <w:tcPr>
            <w:tcW w:w="816" w:type="dxa"/>
            <w:vMerge/>
            <w:shd w:val="clear" w:color="auto" w:fill="C2C2C2"/>
          </w:tcPr>
          <w:p w:rsidR="006972B9" w:rsidRPr="006972B9" w:rsidRDefault="006972B9" w:rsidP="008B1775">
            <w:pPr>
              <w:pStyle w:val="Akapitzlist"/>
              <w:numPr>
                <w:ilvl w:val="0"/>
                <w:numId w:val="16"/>
              </w:numPr>
              <w:spacing w:line="276" w:lineRule="auto"/>
            </w:pPr>
          </w:p>
        </w:tc>
        <w:tc>
          <w:tcPr>
            <w:tcW w:w="5640" w:type="dxa"/>
          </w:tcPr>
          <w:p w:rsidR="006972B9" w:rsidRPr="006972B9" w:rsidRDefault="006972B9" w:rsidP="004A26F2">
            <w:pPr>
              <w:spacing w:line="276" w:lineRule="auto"/>
              <w:ind w:left="325"/>
            </w:pPr>
            <w:r>
              <w:t>b) zdolność do ciągłego zapewnienia poufności, integralności, dostępności i odporności systemów i usług przetwarzania,</w:t>
            </w:r>
          </w:p>
        </w:tc>
        <w:tc>
          <w:tcPr>
            <w:tcW w:w="1362" w:type="dxa"/>
          </w:tcPr>
          <w:p w:rsidR="006972B9" w:rsidRPr="006972B9" w:rsidRDefault="006972B9" w:rsidP="006972B9">
            <w:pPr>
              <w:spacing w:line="276" w:lineRule="auto"/>
            </w:pPr>
          </w:p>
        </w:tc>
        <w:tc>
          <w:tcPr>
            <w:tcW w:w="1533" w:type="dxa"/>
          </w:tcPr>
          <w:p w:rsidR="006972B9" w:rsidRPr="006972B9" w:rsidRDefault="006972B9" w:rsidP="006972B9">
            <w:pPr>
              <w:spacing w:line="276" w:lineRule="auto"/>
            </w:pPr>
          </w:p>
        </w:tc>
      </w:tr>
      <w:tr w:rsidR="002B11FC" w:rsidRPr="006972B9" w:rsidTr="008E12DD">
        <w:trPr>
          <w:trHeight w:val="97"/>
          <w:jc w:val="center"/>
        </w:trPr>
        <w:tc>
          <w:tcPr>
            <w:tcW w:w="816" w:type="dxa"/>
            <w:vMerge/>
            <w:shd w:val="clear" w:color="auto" w:fill="C2C2C2"/>
          </w:tcPr>
          <w:p w:rsidR="006972B9" w:rsidRPr="006972B9" w:rsidRDefault="006972B9" w:rsidP="008B1775">
            <w:pPr>
              <w:pStyle w:val="Akapitzlist"/>
              <w:numPr>
                <w:ilvl w:val="0"/>
                <w:numId w:val="16"/>
              </w:numPr>
              <w:spacing w:line="276" w:lineRule="auto"/>
            </w:pPr>
          </w:p>
        </w:tc>
        <w:tc>
          <w:tcPr>
            <w:tcW w:w="5640" w:type="dxa"/>
          </w:tcPr>
          <w:p w:rsidR="006972B9" w:rsidRPr="006972B9" w:rsidRDefault="006972B9" w:rsidP="004A26F2">
            <w:pPr>
              <w:spacing w:line="276" w:lineRule="auto"/>
              <w:ind w:left="325"/>
            </w:pPr>
            <w:r>
              <w:t>c) zdolność do szybkiego przywrócenia dostępności danych osobowych i dostępu do nich w razie incydentu fizycznego lub technicznego.</w:t>
            </w:r>
          </w:p>
        </w:tc>
        <w:tc>
          <w:tcPr>
            <w:tcW w:w="1362" w:type="dxa"/>
          </w:tcPr>
          <w:p w:rsidR="006972B9" w:rsidRPr="006972B9" w:rsidRDefault="006972B9" w:rsidP="006972B9">
            <w:pPr>
              <w:spacing w:line="276" w:lineRule="auto"/>
            </w:pPr>
          </w:p>
        </w:tc>
        <w:tc>
          <w:tcPr>
            <w:tcW w:w="1533" w:type="dxa"/>
          </w:tcPr>
          <w:p w:rsidR="006972B9" w:rsidRPr="006972B9" w:rsidRDefault="006972B9" w:rsidP="006972B9">
            <w:pPr>
              <w:spacing w:line="276" w:lineRule="auto"/>
            </w:pPr>
          </w:p>
        </w:tc>
      </w:tr>
      <w:tr w:rsidR="002B11FC" w:rsidRPr="006972B9" w:rsidTr="008E12DD">
        <w:trPr>
          <w:jc w:val="center"/>
        </w:trPr>
        <w:tc>
          <w:tcPr>
            <w:tcW w:w="816" w:type="dxa"/>
            <w:shd w:val="clear" w:color="auto" w:fill="C2C2C2"/>
          </w:tcPr>
          <w:p w:rsidR="004277B7" w:rsidRPr="006972B9" w:rsidRDefault="004277B7" w:rsidP="008B1775">
            <w:pPr>
              <w:pStyle w:val="Akapitzlist"/>
              <w:numPr>
                <w:ilvl w:val="0"/>
                <w:numId w:val="16"/>
              </w:numPr>
              <w:spacing w:line="276" w:lineRule="auto"/>
            </w:pPr>
          </w:p>
        </w:tc>
        <w:tc>
          <w:tcPr>
            <w:tcW w:w="5640" w:type="dxa"/>
          </w:tcPr>
          <w:p w:rsidR="004277B7" w:rsidRPr="006972B9" w:rsidRDefault="004277B7" w:rsidP="004277B7">
            <w:pPr>
              <w:spacing w:line="276" w:lineRule="auto"/>
            </w:pPr>
            <w:r>
              <w:t>Czy podmiot przetwarzaj</w:t>
            </w:r>
            <w:r w:rsidR="008451D2">
              <w:t>ący prowadzi regularnie audyty dotyczące zasad</w:t>
            </w:r>
            <w:r>
              <w:t xml:space="preserve"> bezpieczeństwa informacji</w:t>
            </w:r>
            <w:r w:rsidR="008451D2">
              <w:t xml:space="preserve">, w tym danych osobowych, w celu weryfikacji </w:t>
            </w:r>
            <w:r>
              <w:t>spełniania wymogów polityki ochrony danych lub innej wewnętrznej procedury, w tym ocena skuteczności środków technicznych i organizacyjnych mających zapewnić bezpieczeństwo przetwarzania?</w:t>
            </w:r>
          </w:p>
        </w:tc>
        <w:tc>
          <w:tcPr>
            <w:tcW w:w="1362" w:type="dxa"/>
          </w:tcPr>
          <w:p w:rsidR="004277B7" w:rsidRPr="006972B9" w:rsidRDefault="004277B7" w:rsidP="004277B7">
            <w:pPr>
              <w:spacing w:line="276" w:lineRule="auto"/>
            </w:pPr>
          </w:p>
        </w:tc>
        <w:tc>
          <w:tcPr>
            <w:tcW w:w="1533" w:type="dxa"/>
          </w:tcPr>
          <w:p w:rsidR="004277B7" w:rsidRPr="006972B9" w:rsidRDefault="004277B7" w:rsidP="004277B7">
            <w:pPr>
              <w:spacing w:line="276" w:lineRule="auto"/>
            </w:pPr>
            <w:r w:rsidRPr="006972B9">
              <w:rPr>
                <w:lang w:val="en-US"/>
              </w:rPr>
              <w:t xml:space="preserve">Art. 32 </w:t>
            </w:r>
            <w:proofErr w:type="spellStart"/>
            <w:r w:rsidRPr="006972B9">
              <w:rPr>
                <w:lang w:val="en-US"/>
              </w:rPr>
              <w:t>ust</w:t>
            </w:r>
            <w:proofErr w:type="spellEnd"/>
            <w:r w:rsidRPr="006972B9">
              <w:rPr>
                <w:lang w:val="en-US"/>
              </w:rPr>
              <w:t xml:space="preserve">. 1 lit </w:t>
            </w:r>
            <w:r>
              <w:rPr>
                <w:lang w:val="en-US"/>
              </w:rPr>
              <w:t>d) RODO</w:t>
            </w:r>
          </w:p>
        </w:tc>
      </w:tr>
      <w:tr w:rsidR="002B11FC" w:rsidRPr="006972B9" w:rsidTr="008E12DD">
        <w:trPr>
          <w:jc w:val="center"/>
        </w:trPr>
        <w:tc>
          <w:tcPr>
            <w:tcW w:w="816" w:type="dxa"/>
            <w:shd w:val="clear" w:color="auto" w:fill="C2C2C2"/>
          </w:tcPr>
          <w:p w:rsidR="004277B7" w:rsidRPr="006972B9" w:rsidRDefault="004277B7" w:rsidP="008B1775">
            <w:pPr>
              <w:pStyle w:val="Akapitzlist"/>
              <w:numPr>
                <w:ilvl w:val="0"/>
                <w:numId w:val="16"/>
              </w:numPr>
              <w:spacing w:line="276" w:lineRule="auto"/>
            </w:pPr>
          </w:p>
        </w:tc>
        <w:tc>
          <w:tcPr>
            <w:tcW w:w="5640" w:type="dxa"/>
          </w:tcPr>
          <w:p w:rsidR="004277B7" w:rsidRPr="006972B9" w:rsidRDefault="004277B7" w:rsidP="004277B7">
            <w:pPr>
              <w:spacing w:line="276" w:lineRule="auto"/>
            </w:pPr>
            <w:r>
              <w:t>Czy wnioski z audytó</w:t>
            </w:r>
            <w:r w:rsidR="004A26F2">
              <w:t>w zostały udokumentowane, np. w </w:t>
            </w:r>
            <w:r>
              <w:t xml:space="preserve">raporcie </w:t>
            </w:r>
            <w:proofErr w:type="spellStart"/>
            <w:r>
              <w:t>audytowym</w:t>
            </w:r>
            <w:proofErr w:type="spellEnd"/>
            <w:r>
              <w:t>?</w:t>
            </w:r>
          </w:p>
        </w:tc>
        <w:tc>
          <w:tcPr>
            <w:tcW w:w="1362" w:type="dxa"/>
          </w:tcPr>
          <w:p w:rsidR="004277B7" w:rsidRPr="006972B9" w:rsidRDefault="004277B7" w:rsidP="004277B7">
            <w:pPr>
              <w:spacing w:line="276" w:lineRule="auto"/>
            </w:pPr>
          </w:p>
        </w:tc>
        <w:tc>
          <w:tcPr>
            <w:tcW w:w="1533" w:type="dxa"/>
          </w:tcPr>
          <w:p w:rsidR="004277B7" w:rsidRPr="006972B9" w:rsidRDefault="004277B7" w:rsidP="004277B7">
            <w:pPr>
              <w:spacing w:line="276" w:lineRule="auto"/>
            </w:pPr>
          </w:p>
        </w:tc>
      </w:tr>
      <w:tr w:rsidR="004A26F2" w:rsidRPr="006972B9" w:rsidTr="008E12DD">
        <w:trPr>
          <w:jc w:val="center"/>
        </w:trPr>
        <w:tc>
          <w:tcPr>
            <w:tcW w:w="816" w:type="dxa"/>
            <w:vMerge w:val="restart"/>
            <w:shd w:val="clear" w:color="auto" w:fill="C2C2C2"/>
          </w:tcPr>
          <w:p w:rsidR="004A26F2" w:rsidRPr="006972B9" w:rsidRDefault="004A26F2" w:rsidP="008B1775">
            <w:pPr>
              <w:pStyle w:val="Akapitzlist"/>
              <w:numPr>
                <w:ilvl w:val="0"/>
                <w:numId w:val="16"/>
              </w:numPr>
              <w:spacing w:line="276" w:lineRule="auto"/>
            </w:pPr>
          </w:p>
        </w:tc>
        <w:tc>
          <w:tcPr>
            <w:tcW w:w="5640" w:type="dxa"/>
          </w:tcPr>
          <w:p w:rsidR="004A26F2" w:rsidRDefault="004A26F2" w:rsidP="004A26F2">
            <w:r>
              <w:t xml:space="preserve">Czy podmiot przetwarzający przeprowadził testy penetracyjne systemów które administruje? </w:t>
            </w:r>
          </w:p>
        </w:tc>
        <w:tc>
          <w:tcPr>
            <w:tcW w:w="1362" w:type="dxa"/>
          </w:tcPr>
          <w:p w:rsidR="004A26F2" w:rsidRPr="006972B9" w:rsidRDefault="004A26F2" w:rsidP="004277B7">
            <w:pPr>
              <w:spacing w:line="276" w:lineRule="auto"/>
            </w:pPr>
          </w:p>
        </w:tc>
        <w:tc>
          <w:tcPr>
            <w:tcW w:w="1533" w:type="dxa"/>
          </w:tcPr>
          <w:p w:rsidR="004A26F2" w:rsidRPr="006972B9" w:rsidRDefault="004A26F2" w:rsidP="004277B7">
            <w:pPr>
              <w:spacing w:line="276" w:lineRule="auto"/>
            </w:pPr>
          </w:p>
        </w:tc>
      </w:tr>
      <w:tr w:rsidR="004A26F2" w:rsidRPr="006972B9" w:rsidTr="008E12DD">
        <w:trPr>
          <w:jc w:val="center"/>
        </w:trPr>
        <w:tc>
          <w:tcPr>
            <w:tcW w:w="816" w:type="dxa"/>
            <w:vMerge/>
            <w:shd w:val="clear" w:color="auto" w:fill="C2C2C2"/>
          </w:tcPr>
          <w:p w:rsidR="004A26F2" w:rsidRPr="006972B9" w:rsidRDefault="004A26F2" w:rsidP="004A26F2">
            <w:pPr>
              <w:spacing w:line="276" w:lineRule="auto"/>
              <w:ind w:left="360"/>
            </w:pPr>
          </w:p>
        </w:tc>
        <w:tc>
          <w:tcPr>
            <w:tcW w:w="5640" w:type="dxa"/>
          </w:tcPr>
          <w:p w:rsidR="004A26F2" w:rsidRDefault="004A26F2" w:rsidP="004D0A38">
            <w:r>
              <w:t>Czy w ich rezultacie zostały wprowadzone odpowiednie poprawki do systemów informatycznych?</w:t>
            </w:r>
          </w:p>
        </w:tc>
        <w:tc>
          <w:tcPr>
            <w:tcW w:w="1362" w:type="dxa"/>
          </w:tcPr>
          <w:p w:rsidR="004A26F2" w:rsidRPr="006972B9" w:rsidRDefault="004A26F2" w:rsidP="004277B7">
            <w:pPr>
              <w:spacing w:line="276" w:lineRule="auto"/>
            </w:pPr>
          </w:p>
        </w:tc>
        <w:tc>
          <w:tcPr>
            <w:tcW w:w="1533" w:type="dxa"/>
          </w:tcPr>
          <w:p w:rsidR="004A26F2" w:rsidRPr="006972B9" w:rsidRDefault="004A26F2" w:rsidP="004277B7">
            <w:pPr>
              <w:spacing w:line="276" w:lineRule="auto"/>
            </w:pPr>
          </w:p>
        </w:tc>
      </w:tr>
      <w:tr w:rsidR="002B11FC" w:rsidRPr="006972B9" w:rsidTr="008E12DD">
        <w:trPr>
          <w:jc w:val="center"/>
        </w:trPr>
        <w:tc>
          <w:tcPr>
            <w:tcW w:w="816" w:type="dxa"/>
            <w:shd w:val="clear" w:color="auto" w:fill="C2C2C2"/>
          </w:tcPr>
          <w:p w:rsidR="004277B7" w:rsidRPr="006972B9" w:rsidRDefault="004277B7" w:rsidP="008B1775">
            <w:pPr>
              <w:pStyle w:val="Akapitzlist"/>
              <w:numPr>
                <w:ilvl w:val="0"/>
                <w:numId w:val="16"/>
              </w:numPr>
              <w:spacing w:line="276" w:lineRule="auto"/>
            </w:pPr>
          </w:p>
        </w:tc>
        <w:tc>
          <w:tcPr>
            <w:tcW w:w="5640" w:type="dxa"/>
            <w:shd w:val="clear" w:color="auto" w:fill="auto"/>
          </w:tcPr>
          <w:p w:rsidR="004277B7" w:rsidRDefault="004277B7" w:rsidP="004277B7">
            <w:pPr>
              <w:spacing w:line="276" w:lineRule="auto"/>
            </w:pPr>
            <w:r>
              <w:t>Czy podmiot przetwarzający jest przygotowany do poddania się audytowi przeprowadzonemu przez administratora danych lub audytora upoważnionego przez administratora danych?</w:t>
            </w:r>
          </w:p>
        </w:tc>
        <w:tc>
          <w:tcPr>
            <w:tcW w:w="1362" w:type="dxa"/>
          </w:tcPr>
          <w:p w:rsidR="004277B7" w:rsidRPr="006972B9" w:rsidRDefault="004277B7" w:rsidP="004277B7">
            <w:pPr>
              <w:spacing w:line="276" w:lineRule="auto"/>
            </w:pPr>
          </w:p>
        </w:tc>
        <w:tc>
          <w:tcPr>
            <w:tcW w:w="1533" w:type="dxa"/>
          </w:tcPr>
          <w:p w:rsidR="004277B7" w:rsidRPr="006972B9" w:rsidRDefault="004277B7" w:rsidP="004277B7">
            <w:pPr>
              <w:spacing w:line="276" w:lineRule="auto"/>
            </w:pPr>
          </w:p>
        </w:tc>
      </w:tr>
      <w:tr w:rsidR="004D0A38" w:rsidRPr="006972B9" w:rsidTr="008E12DD">
        <w:trPr>
          <w:jc w:val="center"/>
        </w:trPr>
        <w:tc>
          <w:tcPr>
            <w:tcW w:w="816" w:type="dxa"/>
            <w:shd w:val="clear" w:color="auto" w:fill="C2C2C2"/>
          </w:tcPr>
          <w:p w:rsidR="004D0A38" w:rsidRPr="006972B9" w:rsidRDefault="004D0A38" w:rsidP="008B1775">
            <w:pPr>
              <w:pStyle w:val="Akapitzlist"/>
              <w:numPr>
                <w:ilvl w:val="0"/>
                <w:numId w:val="16"/>
              </w:numPr>
              <w:spacing w:line="276" w:lineRule="auto"/>
            </w:pPr>
          </w:p>
        </w:tc>
        <w:tc>
          <w:tcPr>
            <w:tcW w:w="5640" w:type="dxa"/>
            <w:shd w:val="clear" w:color="auto" w:fill="auto"/>
          </w:tcPr>
          <w:p w:rsidR="004D0A38" w:rsidRDefault="004D0A38" w:rsidP="005A1816">
            <w:r>
              <w:t>Czy podmiot przetwarzający prowadzi monitoring miejsc szczególnie narażonych na naruszenie ochrony danych osobowych ?</w:t>
            </w:r>
          </w:p>
        </w:tc>
        <w:tc>
          <w:tcPr>
            <w:tcW w:w="1362" w:type="dxa"/>
          </w:tcPr>
          <w:p w:rsidR="004D0A38" w:rsidRPr="006972B9" w:rsidRDefault="004D0A38" w:rsidP="004277B7">
            <w:pPr>
              <w:spacing w:line="276" w:lineRule="auto"/>
            </w:pPr>
          </w:p>
        </w:tc>
        <w:tc>
          <w:tcPr>
            <w:tcW w:w="1533" w:type="dxa"/>
          </w:tcPr>
          <w:p w:rsidR="004D0A38" w:rsidRPr="006972B9" w:rsidRDefault="004D0A38" w:rsidP="004277B7">
            <w:pPr>
              <w:spacing w:line="276" w:lineRule="auto"/>
            </w:pPr>
          </w:p>
        </w:tc>
      </w:tr>
      <w:tr w:rsidR="004A26F2" w:rsidRPr="00904686" w:rsidTr="008E12DD">
        <w:trPr>
          <w:jc w:val="center"/>
        </w:trPr>
        <w:tc>
          <w:tcPr>
            <w:tcW w:w="816" w:type="dxa"/>
            <w:vMerge w:val="restart"/>
            <w:shd w:val="clear" w:color="auto" w:fill="C2C2C2"/>
          </w:tcPr>
          <w:p w:rsidR="004A26F2" w:rsidRPr="00904686" w:rsidRDefault="004A26F2" w:rsidP="008451D2">
            <w:pPr>
              <w:pStyle w:val="Akapitzlist"/>
              <w:numPr>
                <w:ilvl w:val="0"/>
                <w:numId w:val="16"/>
              </w:numPr>
              <w:spacing w:line="276" w:lineRule="auto"/>
            </w:pPr>
          </w:p>
        </w:tc>
        <w:tc>
          <w:tcPr>
            <w:tcW w:w="5640" w:type="dxa"/>
          </w:tcPr>
          <w:p w:rsidR="004A26F2" w:rsidRDefault="004A26F2" w:rsidP="004A26F2">
            <w:pPr>
              <w:spacing w:line="276" w:lineRule="auto"/>
            </w:pPr>
            <w:r>
              <w:t xml:space="preserve">Czy osoby delegowane do obsługi administratora posiadają nadane upoważnienia do przetwarzania danych? </w:t>
            </w:r>
          </w:p>
        </w:tc>
        <w:tc>
          <w:tcPr>
            <w:tcW w:w="1362" w:type="dxa"/>
          </w:tcPr>
          <w:p w:rsidR="004A26F2" w:rsidRPr="00904686" w:rsidRDefault="004A26F2" w:rsidP="00A90EA2">
            <w:pPr>
              <w:spacing w:line="276" w:lineRule="auto"/>
            </w:pPr>
          </w:p>
        </w:tc>
        <w:tc>
          <w:tcPr>
            <w:tcW w:w="1533" w:type="dxa"/>
          </w:tcPr>
          <w:p w:rsidR="004A26F2" w:rsidRPr="00904686" w:rsidRDefault="004A26F2" w:rsidP="00A90EA2">
            <w:pPr>
              <w:spacing w:line="276" w:lineRule="auto"/>
            </w:pPr>
          </w:p>
        </w:tc>
      </w:tr>
      <w:tr w:rsidR="004A26F2" w:rsidRPr="00904686" w:rsidTr="008E12DD">
        <w:trPr>
          <w:jc w:val="center"/>
        </w:trPr>
        <w:tc>
          <w:tcPr>
            <w:tcW w:w="816" w:type="dxa"/>
            <w:vMerge/>
            <w:shd w:val="clear" w:color="auto" w:fill="C2C2C2"/>
          </w:tcPr>
          <w:p w:rsidR="004A26F2" w:rsidRPr="00904686" w:rsidRDefault="004A26F2" w:rsidP="008451D2">
            <w:pPr>
              <w:pStyle w:val="Akapitzlist"/>
              <w:numPr>
                <w:ilvl w:val="0"/>
                <w:numId w:val="16"/>
              </w:numPr>
              <w:spacing w:line="276" w:lineRule="auto"/>
            </w:pPr>
          </w:p>
        </w:tc>
        <w:tc>
          <w:tcPr>
            <w:tcW w:w="5640" w:type="dxa"/>
          </w:tcPr>
          <w:p w:rsidR="004A26F2" w:rsidRDefault="004A26F2" w:rsidP="00334469">
            <w:pPr>
              <w:spacing w:line="276" w:lineRule="auto"/>
            </w:pPr>
            <w:r>
              <w:t>Czy zostało to udokumentowane?</w:t>
            </w:r>
          </w:p>
        </w:tc>
        <w:tc>
          <w:tcPr>
            <w:tcW w:w="1362" w:type="dxa"/>
          </w:tcPr>
          <w:p w:rsidR="004A26F2" w:rsidRPr="00904686" w:rsidRDefault="004A26F2" w:rsidP="00A90EA2">
            <w:pPr>
              <w:spacing w:line="276" w:lineRule="auto"/>
            </w:pPr>
          </w:p>
        </w:tc>
        <w:tc>
          <w:tcPr>
            <w:tcW w:w="1533" w:type="dxa"/>
          </w:tcPr>
          <w:p w:rsidR="004A26F2" w:rsidRPr="00904686" w:rsidRDefault="004A26F2" w:rsidP="00A90EA2">
            <w:pPr>
              <w:spacing w:line="276" w:lineRule="auto"/>
            </w:pPr>
          </w:p>
        </w:tc>
      </w:tr>
      <w:tr w:rsidR="002B11FC" w:rsidRPr="006972B9" w:rsidTr="008E12DD">
        <w:trPr>
          <w:jc w:val="center"/>
        </w:trPr>
        <w:tc>
          <w:tcPr>
            <w:tcW w:w="816" w:type="dxa"/>
            <w:shd w:val="clear" w:color="auto" w:fill="C2C2C2"/>
          </w:tcPr>
          <w:p w:rsidR="00D84E90" w:rsidRPr="006972B9" w:rsidRDefault="00D84E90" w:rsidP="008451D2">
            <w:pPr>
              <w:pStyle w:val="Akapitzlist"/>
              <w:numPr>
                <w:ilvl w:val="0"/>
                <w:numId w:val="16"/>
              </w:numPr>
              <w:spacing w:line="276" w:lineRule="auto"/>
            </w:pPr>
          </w:p>
        </w:tc>
        <w:tc>
          <w:tcPr>
            <w:tcW w:w="5640" w:type="dxa"/>
            <w:shd w:val="clear" w:color="auto" w:fill="auto"/>
          </w:tcPr>
          <w:p w:rsidR="00D84E90" w:rsidRDefault="00D84E90" w:rsidP="0033345A">
            <w:pPr>
              <w:spacing w:line="276" w:lineRule="auto"/>
            </w:pPr>
            <w:r>
              <w:t xml:space="preserve">Czy osoby </w:t>
            </w:r>
            <w:r w:rsidR="008451D2">
              <w:t xml:space="preserve">upoważnione do przetwarzania danych w ramach obsługi </w:t>
            </w:r>
            <w:r w:rsidR="0033345A">
              <w:t xml:space="preserve">administratora </w:t>
            </w:r>
            <w:r>
              <w:t xml:space="preserve">zostały </w:t>
            </w:r>
            <w:r w:rsidRPr="00F7180C">
              <w:t xml:space="preserve">obowiązane do </w:t>
            </w:r>
            <w:r>
              <w:t>zachowania ich w tajemnicy?</w:t>
            </w:r>
          </w:p>
        </w:tc>
        <w:tc>
          <w:tcPr>
            <w:tcW w:w="1362" w:type="dxa"/>
          </w:tcPr>
          <w:p w:rsidR="00D84E90" w:rsidRPr="006972B9" w:rsidRDefault="00D84E90" w:rsidP="00D84E90">
            <w:pPr>
              <w:spacing w:line="276" w:lineRule="auto"/>
            </w:pPr>
          </w:p>
        </w:tc>
        <w:tc>
          <w:tcPr>
            <w:tcW w:w="1533" w:type="dxa"/>
          </w:tcPr>
          <w:p w:rsidR="00D84E90" w:rsidRPr="006972B9" w:rsidRDefault="00D84E90" w:rsidP="00D84E90">
            <w:pPr>
              <w:spacing w:line="276" w:lineRule="auto"/>
            </w:pPr>
          </w:p>
        </w:tc>
      </w:tr>
      <w:tr w:rsidR="002B11FC" w:rsidRPr="006972B9" w:rsidTr="008E12DD">
        <w:trPr>
          <w:jc w:val="center"/>
        </w:trPr>
        <w:tc>
          <w:tcPr>
            <w:tcW w:w="816" w:type="dxa"/>
            <w:shd w:val="clear" w:color="auto" w:fill="C2C2C2"/>
          </w:tcPr>
          <w:p w:rsidR="006972B9" w:rsidRPr="006972B9" w:rsidRDefault="006972B9" w:rsidP="008451D2">
            <w:pPr>
              <w:pStyle w:val="Akapitzlist"/>
              <w:numPr>
                <w:ilvl w:val="0"/>
                <w:numId w:val="16"/>
              </w:numPr>
              <w:spacing w:line="276" w:lineRule="auto"/>
            </w:pPr>
          </w:p>
        </w:tc>
        <w:tc>
          <w:tcPr>
            <w:tcW w:w="5640" w:type="dxa"/>
          </w:tcPr>
          <w:p w:rsidR="006972B9" w:rsidRPr="006972B9" w:rsidRDefault="004277B7" w:rsidP="006972B9">
            <w:pPr>
              <w:spacing w:line="276" w:lineRule="auto"/>
            </w:pPr>
            <w:r>
              <w:t>Czy podmiot przetwarzający wprowadził procedurę upoważniania osób uczestniczących w przetwarzaniu danych osobowych do ich przetwarzania?</w:t>
            </w:r>
          </w:p>
        </w:tc>
        <w:tc>
          <w:tcPr>
            <w:tcW w:w="1362" w:type="dxa"/>
          </w:tcPr>
          <w:p w:rsidR="006972B9" w:rsidRPr="006972B9" w:rsidRDefault="006972B9" w:rsidP="006972B9">
            <w:pPr>
              <w:spacing w:line="276" w:lineRule="auto"/>
            </w:pPr>
          </w:p>
        </w:tc>
        <w:tc>
          <w:tcPr>
            <w:tcW w:w="1533" w:type="dxa"/>
          </w:tcPr>
          <w:p w:rsidR="006972B9" w:rsidRPr="006972B9" w:rsidRDefault="006972B9" w:rsidP="006972B9">
            <w:pPr>
              <w:spacing w:line="276" w:lineRule="auto"/>
            </w:pPr>
          </w:p>
        </w:tc>
      </w:tr>
    </w:tbl>
    <w:p w:rsidR="0033345A" w:rsidRDefault="0033345A">
      <w:pPr>
        <w:spacing w:before="0" w:after="160" w:line="259" w:lineRule="auto"/>
        <w:jc w:val="left"/>
      </w:pPr>
    </w:p>
    <w:p w:rsidR="009B6381" w:rsidRDefault="009B6381" w:rsidP="009B6381">
      <w:pPr>
        <w:tabs>
          <w:tab w:val="center" w:pos="6237"/>
        </w:tabs>
        <w:spacing w:before="0" w:after="160" w:line="259" w:lineRule="auto"/>
        <w:jc w:val="left"/>
      </w:pPr>
      <w:r>
        <w:tab/>
        <w:t>...........................................................</w:t>
      </w:r>
    </w:p>
    <w:p w:rsidR="008E12DD" w:rsidRPr="009B6381" w:rsidRDefault="008E12DD" w:rsidP="009B6381">
      <w:pPr>
        <w:tabs>
          <w:tab w:val="center" w:pos="6237"/>
        </w:tabs>
        <w:spacing w:before="0" w:after="160" w:line="259" w:lineRule="auto"/>
        <w:jc w:val="left"/>
        <w:rPr>
          <w:i/>
        </w:rPr>
      </w:pPr>
      <w:r>
        <w:tab/>
      </w:r>
      <w:r w:rsidR="009B6381">
        <w:rPr>
          <w:i/>
        </w:rPr>
        <w:t>podpis</w:t>
      </w:r>
    </w:p>
    <w:sectPr w:rsidR="008E12DD" w:rsidRPr="009B6381" w:rsidSect="00ED7045">
      <w:headerReference w:type="default" r:id="rId8"/>
      <w:footerReference w:type="default" r:id="rId9"/>
      <w:pgSz w:w="12240" w:h="15840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C97" w:rsidRDefault="00F93C97" w:rsidP="009662B8">
      <w:pPr>
        <w:spacing w:before="0" w:after="0"/>
      </w:pPr>
      <w:r>
        <w:separator/>
      </w:r>
    </w:p>
  </w:endnote>
  <w:endnote w:type="continuationSeparator" w:id="1">
    <w:p w:rsidR="00F93C97" w:rsidRDefault="00F93C97" w:rsidP="009662B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5695348"/>
      <w:docPartObj>
        <w:docPartGallery w:val="Page Numbers (Bottom of Page)"/>
        <w:docPartUnique/>
      </w:docPartObj>
    </w:sdtPr>
    <w:sdtContent>
      <w:p w:rsidR="004A6995" w:rsidRDefault="000F20FF">
        <w:pPr>
          <w:pStyle w:val="Stopka"/>
          <w:jc w:val="center"/>
        </w:pPr>
        <w:r>
          <w:fldChar w:fldCharType="begin"/>
        </w:r>
        <w:r w:rsidR="004A6995">
          <w:instrText>PAGE   \* MERGEFORMAT</w:instrText>
        </w:r>
        <w:r>
          <w:fldChar w:fldCharType="separate"/>
        </w:r>
        <w:r w:rsidR="00516B4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C97" w:rsidRDefault="00F93C97" w:rsidP="009662B8">
      <w:pPr>
        <w:spacing w:before="0" w:after="0"/>
      </w:pPr>
      <w:r>
        <w:separator/>
      </w:r>
    </w:p>
  </w:footnote>
  <w:footnote w:type="continuationSeparator" w:id="1">
    <w:p w:rsidR="00F93C97" w:rsidRDefault="00F93C97" w:rsidP="009662B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17" w:rsidRDefault="00A86117">
    <w:pPr>
      <w:pStyle w:val="Nagwek"/>
    </w:pPr>
  </w:p>
  <w:p w:rsidR="00A86117" w:rsidRDefault="00A8611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14A"/>
    <w:multiLevelType w:val="hybridMultilevel"/>
    <w:tmpl w:val="7F765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91AA7"/>
    <w:multiLevelType w:val="hybridMultilevel"/>
    <w:tmpl w:val="5D7A688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9244982"/>
    <w:multiLevelType w:val="hybridMultilevel"/>
    <w:tmpl w:val="7F765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A7999"/>
    <w:multiLevelType w:val="hybridMultilevel"/>
    <w:tmpl w:val="DEC4BDE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2E5E90"/>
    <w:multiLevelType w:val="hybridMultilevel"/>
    <w:tmpl w:val="DEC4BDE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24F57E1"/>
    <w:multiLevelType w:val="hybridMultilevel"/>
    <w:tmpl w:val="44306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4476E"/>
    <w:multiLevelType w:val="hybridMultilevel"/>
    <w:tmpl w:val="7F765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A15E4"/>
    <w:multiLevelType w:val="hybridMultilevel"/>
    <w:tmpl w:val="E2AEAA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922468"/>
    <w:multiLevelType w:val="hybridMultilevel"/>
    <w:tmpl w:val="7F765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44BFF"/>
    <w:multiLevelType w:val="hybridMultilevel"/>
    <w:tmpl w:val="59DE1C50"/>
    <w:lvl w:ilvl="0" w:tplc="9AAE816A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D80A65"/>
    <w:multiLevelType w:val="hybridMultilevel"/>
    <w:tmpl w:val="E3585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52663"/>
    <w:multiLevelType w:val="hybridMultilevel"/>
    <w:tmpl w:val="DEC4BDE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2F4381"/>
    <w:multiLevelType w:val="hybridMultilevel"/>
    <w:tmpl w:val="DEC4BDE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7517E8"/>
    <w:multiLevelType w:val="hybridMultilevel"/>
    <w:tmpl w:val="833653B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801BDE"/>
    <w:multiLevelType w:val="hybridMultilevel"/>
    <w:tmpl w:val="15C82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707BA"/>
    <w:multiLevelType w:val="hybridMultilevel"/>
    <w:tmpl w:val="A84E5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36144"/>
    <w:multiLevelType w:val="hybridMultilevel"/>
    <w:tmpl w:val="EB582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B2A9A"/>
    <w:multiLevelType w:val="hybridMultilevel"/>
    <w:tmpl w:val="15328238"/>
    <w:lvl w:ilvl="0" w:tplc="7ECAAEB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05D16"/>
    <w:multiLevelType w:val="hybridMultilevel"/>
    <w:tmpl w:val="C6E85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12"/>
  </w:num>
  <w:num w:numId="10">
    <w:abstractNumId w:val="18"/>
  </w:num>
  <w:num w:numId="11">
    <w:abstractNumId w:val="3"/>
  </w:num>
  <w:num w:numId="12">
    <w:abstractNumId w:val="10"/>
  </w:num>
  <w:num w:numId="13">
    <w:abstractNumId w:val="4"/>
  </w:num>
  <w:num w:numId="14">
    <w:abstractNumId w:val="17"/>
  </w:num>
  <w:num w:numId="15">
    <w:abstractNumId w:val="1"/>
  </w:num>
  <w:num w:numId="16">
    <w:abstractNumId w:val="15"/>
  </w:num>
  <w:num w:numId="17">
    <w:abstractNumId w:val="16"/>
  </w:num>
  <w:num w:numId="18">
    <w:abstractNumId w:val="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2FA"/>
    <w:rsid w:val="0002669B"/>
    <w:rsid w:val="00050EC9"/>
    <w:rsid w:val="00082EB7"/>
    <w:rsid w:val="00083CFC"/>
    <w:rsid w:val="000E3921"/>
    <w:rsid w:val="000E5ECD"/>
    <w:rsid w:val="000F20FF"/>
    <w:rsid w:val="000F5B18"/>
    <w:rsid w:val="000F7E39"/>
    <w:rsid w:val="00105A91"/>
    <w:rsid w:val="00176409"/>
    <w:rsid w:val="001A1836"/>
    <w:rsid w:val="001D6AD3"/>
    <w:rsid w:val="001D6B7B"/>
    <w:rsid w:val="001F78C4"/>
    <w:rsid w:val="0020495E"/>
    <w:rsid w:val="00215A53"/>
    <w:rsid w:val="00224A1B"/>
    <w:rsid w:val="00232EFA"/>
    <w:rsid w:val="002670D5"/>
    <w:rsid w:val="002A00A8"/>
    <w:rsid w:val="002A5412"/>
    <w:rsid w:val="002B11FC"/>
    <w:rsid w:val="002B403B"/>
    <w:rsid w:val="00301757"/>
    <w:rsid w:val="003268F0"/>
    <w:rsid w:val="003329D0"/>
    <w:rsid w:val="0033345A"/>
    <w:rsid w:val="00334469"/>
    <w:rsid w:val="003611AE"/>
    <w:rsid w:val="00384967"/>
    <w:rsid w:val="00386B98"/>
    <w:rsid w:val="003A106C"/>
    <w:rsid w:val="003F7DE5"/>
    <w:rsid w:val="004277B7"/>
    <w:rsid w:val="004A26F2"/>
    <w:rsid w:val="004A6995"/>
    <w:rsid w:val="004C1286"/>
    <w:rsid w:val="004D0A38"/>
    <w:rsid w:val="004D2278"/>
    <w:rsid w:val="004E286A"/>
    <w:rsid w:val="004F662E"/>
    <w:rsid w:val="0051359E"/>
    <w:rsid w:val="00516B48"/>
    <w:rsid w:val="00576C68"/>
    <w:rsid w:val="005A1816"/>
    <w:rsid w:val="005C5429"/>
    <w:rsid w:val="005F3297"/>
    <w:rsid w:val="00601E02"/>
    <w:rsid w:val="00653084"/>
    <w:rsid w:val="00660093"/>
    <w:rsid w:val="00672448"/>
    <w:rsid w:val="006972B9"/>
    <w:rsid w:val="006C085C"/>
    <w:rsid w:val="006C6A2D"/>
    <w:rsid w:val="006D7F64"/>
    <w:rsid w:val="00702FFD"/>
    <w:rsid w:val="007044D7"/>
    <w:rsid w:val="00707F5E"/>
    <w:rsid w:val="0071265C"/>
    <w:rsid w:val="00720FAC"/>
    <w:rsid w:val="00742624"/>
    <w:rsid w:val="00745787"/>
    <w:rsid w:val="00771711"/>
    <w:rsid w:val="007727CC"/>
    <w:rsid w:val="00792753"/>
    <w:rsid w:val="00796FD7"/>
    <w:rsid w:val="007D0270"/>
    <w:rsid w:val="007F069E"/>
    <w:rsid w:val="00822687"/>
    <w:rsid w:val="00844D08"/>
    <w:rsid w:val="008451D2"/>
    <w:rsid w:val="00873CC1"/>
    <w:rsid w:val="008B1775"/>
    <w:rsid w:val="008E12DD"/>
    <w:rsid w:val="008E12FA"/>
    <w:rsid w:val="00904686"/>
    <w:rsid w:val="009159AD"/>
    <w:rsid w:val="009165FC"/>
    <w:rsid w:val="0091797D"/>
    <w:rsid w:val="0092287C"/>
    <w:rsid w:val="009275E2"/>
    <w:rsid w:val="00927B3B"/>
    <w:rsid w:val="00944267"/>
    <w:rsid w:val="009475D3"/>
    <w:rsid w:val="00950A52"/>
    <w:rsid w:val="00957176"/>
    <w:rsid w:val="009662B8"/>
    <w:rsid w:val="009A1E66"/>
    <w:rsid w:val="009B6381"/>
    <w:rsid w:val="00A21312"/>
    <w:rsid w:val="00A352B8"/>
    <w:rsid w:val="00A4022D"/>
    <w:rsid w:val="00A45363"/>
    <w:rsid w:val="00A86117"/>
    <w:rsid w:val="00AA192E"/>
    <w:rsid w:val="00AB397B"/>
    <w:rsid w:val="00AB6620"/>
    <w:rsid w:val="00B32BC5"/>
    <w:rsid w:val="00B465BB"/>
    <w:rsid w:val="00B84D50"/>
    <w:rsid w:val="00BD1CD9"/>
    <w:rsid w:val="00C41059"/>
    <w:rsid w:val="00C81AFB"/>
    <w:rsid w:val="00CA2480"/>
    <w:rsid w:val="00CE1018"/>
    <w:rsid w:val="00CE1A13"/>
    <w:rsid w:val="00D26FB1"/>
    <w:rsid w:val="00D33748"/>
    <w:rsid w:val="00D84E90"/>
    <w:rsid w:val="00D85A95"/>
    <w:rsid w:val="00DF6C70"/>
    <w:rsid w:val="00E244A9"/>
    <w:rsid w:val="00E47D87"/>
    <w:rsid w:val="00E54BAC"/>
    <w:rsid w:val="00E74346"/>
    <w:rsid w:val="00E75800"/>
    <w:rsid w:val="00E96967"/>
    <w:rsid w:val="00ED7045"/>
    <w:rsid w:val="00F7180C"/>
    <w:rsid w:val="00F93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270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4686"/>
    <w:pPr>
      <w:spacing w:after="0" w:line="240" w:lineRule="auto"/>
    </w:pPr>
    <w:rPr>
      <w:rFonts w:ascii="Times New Roman" w:eastAsia="Times New Roman" w:hAnsi="Arial" w:cs="Calibri"/>
      <w:sz w:val="20"/>
      <w:szCs w:val="20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046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E3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E39"/>
    <w:rPr>
      <w:rFonts w:ascii="Segoe UI" w:eastAsia="Times New Roman" w:hAnsi="Segoe UI" w:cs="Segoe UI"/>
      <w:sz w:val="18"/>
      <w:szCs w:val="18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E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E3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E39"/>
    <w:rPr>
      <w:rFonts w:ascii="Arial" w:eastAsia="Times New Roman" w:hAnsi="Arial" w:cs="Arial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E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E39"/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9662B8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662B8"/>
    <w:rPr>
      <w:rFonts w:ascii="Arial" w:eastAsia="Times New Roman" w:hAnsi="Arial" w:cs="Arial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9662B8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62B8"/>
    <w:rPr>
      <w:rFonts w:ascii="Arial" w:eastAsia="Times New Roman" w:hAnsi="Arial" w:cs="Arial"/>
      <w:sz w:val="20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62B8"/>
    <w:pPr>
      <w:spacing w:before="0" w:after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62B8"/>
    <w:rPr>
      <w:rFonts w:ascii="Arial" w:eastAsia="Times New Roman" w:hAnsi="Arial" w:cs="Arial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62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ECEF4-6631-4598-92C6-49856E55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Szade</dc:creator>
  <cp:lastModifiedBy>Grzegorz Szade</cp:lastModifiedBy>
  <cp:revision>8</cp:revision>
  <cp:lastPrinted>2018-02-28T16:58:00Z</cp:lastPrinted>
  <dcterms:created xsi:type="dcterms:W3CDTF">2025-01-13T17:16:00Z</dcterms:created>
  <dcterms:modified xsi:type="dcterms:W3CDTF">2025-01-13T19:28:00Z</dcterms:modified>
</cp:coreProperties>
</file>