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0A" w:rsidRPr="0071210A" w:rsidRDefault="0071210A" w:rsidP="0071210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AKADEMIA WYCHOWANIA FIZYCZNEGO </w:t>
      </w:r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br/>
      </w:r>
      <w:r w:rsidRPr="0071210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pl-PL"/>
        </w:rPr>
        <w:t>im. Jerzego Kukuczki w Katowicach</w:t>
      </w:r>
    </w:p>
    <w:p w:rsidR="0071210A" w:rsidRPr="0071210A" w:rsidRDefault="00513466" w:rsidP="0071210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71210A" w:rsidRPr="0071210A">
          <w:rPr>
            <w:rFonts w:ascii="Arial" w:eastAsia="Times New Roman" w:hAnsi="Arial" w:cs="Arial"/>
            <w:b/>
            <w:bCs/>
            <w:color w:val="000000"/>
            <w:sz w:val="36"/>
            <w:szCs w:val="36"/>
            <w:u w:val="single"/>
            <w:shd w:val="clear" w:color="auto" w:fill="FFFFFF"/>
            <w:lang w:eastAsia="pl-PL"/>
          </w:rPr>
          <w:t>Wydział Zarządzania Sportem i Turystyką</w:t>
        </w:r>
      </w:hyperlink>
      <w:r w:rsidR="0071210A"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 </w:t>
      </w:r>
    </w:p>
    <w:p w:rsidR="0071210A" w:rsidRPr="0071210A" w:rsidRDefault="0071210A" w:rsidP="007121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</w:t>
      </w:r>
      <w:r w:rsidRPr="0071210A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181100" cy="1203960"/>
            <wp:effectExtent l="0" t="0" r="0" b="0"/>
            <wp:docPr id="3" name="Obraz 3" descr="Akademia Wychowania Fiz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a Wychowania Fizyczn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10A">
        <w:rPr>
          <w:rFonts w:ascii="Calibri" w:eastAsia="Times New Roman" w:hAnsi="Calibri" w:cs="Calibri"/>
          <w:color w:val="000000"/>
          <w:lang w:eastAsia="pl-PL"/>
        </w:rPr>
        <w:t xml:space="preserve">                               </w:t>
      </w:r>
      <w:r w:rsidRPr="0071210A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912620" cy="1203960"/>
            <wp:effectExtent l="0" t="0" r="0" b="0"/>
            <wp:docPr id="2" name="Obraz 2" descr="C:\Users\awf\Desktop\bal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f\Desktop\bala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lang w:eastAsia="pl-PL"/>
        </w:rPr>
        <w:t>I OGÓLNOPOLSKA KONFERENCJA NAUKOWA</w:t>
      </w:r>
    </w:p>
    <w:p w:rsidR="0071210A" w:rsidRPr="0071210A" w:rsidRDefault="00513466" w:rsidP="0071210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pl-PL"/>
        </w:rPr>
        <w:t>WORK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pl-PL"/>
        </w:rPr>
        <w:t>-</w:t>
      </w:r>
      <w:r w:rsidR="0071210A" w:rsidRPr="0071210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pl-PL"/>
        </w:rPr>
        <w:t xml:space="preserve">LIFE </w:t>
      </w:r>
      <w:proofErr w:type="spellStart"/>
      <w:r w:rsidR="0071210A" w:rsidRPr="0071210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pl-PL"/>
        </w:rPr>
        <w:t>BALANCE</w:t>
      </w:r>
      <w:proofErr w:type="spellEnd"/>
      <w:r w:rsidR="0071210A" w:rsidRPr="0071210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pl-PL"/>
        </w:rPr>
        <w:t xml:space="preserve"> WE WSPÓŁCZESNYM ŚWIECIE</w:t>
      </w:r>
    </w:p>
    <w:p w:rsidR="0071210A" w:rsidRPr="0071210A" w:rsidRDefault="0071210A" w:rsidP="0071210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lang w:eastAsia="pl-PL"/>
        </w:rPr>
        <w:t>                                                          ORGANIZOWANA PRZEZ</w:t>
      </w:r>
    </w:p>
    <w:p w:rsidR="0071210A" w:rsidRPr="0071210A" w:rsidRDefault="0071210A" w:rsidP="0071210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KATEDRĘ BEZPIECZEŃSTWA WEWNĘTRZNEGO </w:t>
      </w:r>
    </w:p>
    <w:p w:rsidR="0071210A" w:rsidRPr="0071210A" w:rsidRDefault="0071210A" w:rsidP="0071210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ORAZ </w:t>
      </w:r>
    </w:p>
    <w:p w:rsidR="0071210A" w:rsidRPr="0071210A" w:rsidRDefault="0071210A" w:rsidP="0071210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 </w:t>
      </w:r>
      <w:proofErr w:type="spellStart"/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Buena</w:t>
      </w:r>
      <w:proofErr w:type="spellEnd"/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Cloud</w:t>
      </w:r>
      <w:proofErr w:type="spellEnd"/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 xml:space="preserve"> - Google </w:t>
      </w:r>
      <w:proofErr w:type="spellStart"/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Cloud</w:t>
      </w:r>
      <w:proofErr w:type="spellEnd"/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 xml:space="preserve"> Partner</w:t>
      </w:r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br/>
      </w:r>
      <w:r w:rsidRPr="0071210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br/>
      </w:r>
    </w:p>
    <w:p w:rsidR="0071210A" w:rsidRPr="0071210A" w:rsidRDefault="0071210A" w:rsidP="0071210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lang w:eastAsia="pl-PL"/>
        </w:rPr>
        <w:t>                </w:t>
      </w:r>
      <w:r w:rsidRPr="0071210A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4290060" cy="952500"/>
            <wp:effectExtent l="0" t="0" r="0" b="0"/>
            <wp:docPr id="1" name="Obraz 1" descr="Buena Cloud - Google Cloud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ena Cloud - Google Cloud Part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0A" w:rsidRPr="0071210A" w:rsidRDefault="0071210A" w:rsidP="007121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</w:t>
      </w:r>
      <w:r w:rsidRPr="0071210A">
        <w:rPr>
          <w:rFonts w:ascii="Georgia" w:eastAsia="Times New Roman" w:hAnsi="Georgia" w:cs="Times New Roman"/>
          <w:color w:val="000000"/>
          <w:lang w:eastAsia="pl-PL"/>
        </w:rPr>
        <w:t> Konferencja odbędzie się w wersji hybrydowej. </w:t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pl-PL"/>
        </w:rPr>
        <w:t>16 LISTOPADA 2022 o godz. 10.00</w:t>
      </w: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pl-PL"/>
        </w:rPr>
        <w:t>Miejsce konferencji </w:t>
      </w: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pl-PL"/>
        </w:rPr>
        <w:t>Siedziba Akademii Wychowania Fizycznego im. Jerzego Kukuczki w Katowicach</w:t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2EE" w:rsidRDefault="00FC32EE" w:rsidP="0071210A">
      <w:pPr>
        <w:spacing w:after="20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513466" w:rsidRDefault="00513466" w:rsidP="0071210A">
      <w:pPr>
        <w:spacing w:after="20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513466" w:rsidRDefault="00513466" w:rsidP="0071210A">
      <w:pPr>
        <w:spacing w:after="20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71210A" w:rsidRPr="0071210A" w:rsidRDefault="0071210A" w:rsidP="0071210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KOMUNIKAT</w:t>
      </w:r>
    </w:p>
    <w:p w:rsidR="0071210A" w:rsidRPr="0071210A" w:rsidRDefault="0071210A" w:rsidP="0071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pl-PL"/>
        </w:rPr>
        <w:lastRenderedPageBreak/>
        <w:t>SZANOWNI PAŃSTWO! </w:t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FC32EE" w:rsidP="00712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 i</w:t>
      </w:r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mieniu Komitetu Naukowego i Komitetu Organizacyjnego mamy zaszczyt zaprosić Państwa na           I Ogólnopolską Konferencję Naukową poświęconą  takim zagadnieniom </w:t>
      </w:r>
      <w:proofErr w:type="gramStart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jak : </w:t>
      </w:r>
      <w:proofErr w:type="gramEnd"/>
    </w:p>
    <w:p w:rsidR="0071210A" w:rsidRPr="0071210A" w:rsidRDefault="0071210A" w:rsidP="007121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Rola wyższych szk</w:t>
      </w:r>
      <w:r w:rsidR="00513466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ół i edukacji we wdrażaniu </w:t>
      </w:r>
      <w:proofErr w:type="spellStart"/>
      <w:r w:rsidR="00513466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Work</w:t>
      </w:r>
      <w:proofErr w:type="spellEnd"/>
      <w:r w:rsidR="00513466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-</w:t>
      </w: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Life 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Balance</w:t>
      </w:r>
      <w:proofErr w:type="spellEnd"/>
    </w:p>
    <w:p w:rsidR="0071210A" w:rsidRPr="0071210A" w:rsidRDefault="00513466" w:rsidP="007121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Work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-</w:t>
      </w:r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Life </w:t>
      </w:r>
      <w:proofErr w:type="spellStart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Balance</w:t>
      </w:r>
      <w:proofErr w:type="spellEnd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w nauce możliwy czy nie? Przykłady dobrych praktyk w wybranych uczelniach wyższych</w:t>
      </w:r>
    </w:p>
    <w:p w:rsidR="0071210A" w:rsidRPr="0071210A" w:rsidRDefault="0071210A" w:rsidP="007121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Rola kor</w:t>
      </w:r>
      <w:r w:rsidR="00513466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poracji w zagwarantowaniu  </w:t>
      </w:r>
      <w:proofErr w:type="spellStart"/>
      <w:r w:rsidR="00513466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Work</w:t>
      </w:r>
      <w:proofErr w:type="spellEnd"/>
      <w:r w:rsidR="00513466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-</w:t>
      </w: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Life 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Balance</w:t>
      </w:r>
      <w:proofErr w:type="spell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swoim pracowników</w:t>
      </w:r>
    </w:p>
    <w:p w:rsidR="0071210A" w:rsidRPr="0071210A" w:rsidRDefault="00513466" w:rsidP="007121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Work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-</w:t>
      </w:r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Life </w:t>
      </w:r>
      <w:proofErr w:type="spellStart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Balance</w:t>
      </w:r>
      <w:proofErr w:type="spellEnd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w środowisku studenckim</w:t>
      </w:r>
    </w:p>
    <w:p w:rsidR="0071210A" w:rsidRPr="0071210A" w:rsidRDefault="00513466" w:rsidP="007121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Wpływ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Work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-</w:t>
      </w:r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Life </w:t>
      </w:r>
      <w:proofErr w:type="spellStart"/>
      <w:proofErr w:type="gramStart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Balancena</w:t>
      </w:r>
      <w:proofErr w:type="spellEnd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jakość</w:t>
      </w:r>
      <w:proofErr w:type="gramEnd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życia i na rozwój przedsiębiorstwa  </w:t>
      </w:r>
    </w:p>
    <w:p w:rsidR="0071210A" w:rsidRPr="0071210A" w:rsidRDefault="00513466" w:rsidP="007121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Zagwarantowanie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Work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-</w:t>
      </w:r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Life </w:t>
      </w:r>
      <w:proofErr w:type="spellStart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Balance</w:t>
      </w:r>
      <w:proofErr w:type="spellEnd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w czasach </w:t>
      </w:r>
      <w:proofErr w:type="spellStart"/>
      <w:r w:rsidR="0071210A"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postpandemicznych</w:t>
      </w:r>
      <w:proofErr w:type="spellEnd"/>
    </w:p>
    <w:p w:rsidR="0071210A" w:rsidRPr="0071210A" w:rsidRDefault="0071210A" w:rsidP="007121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Zdalna i hybrydowa praca. </w:t>
      </w:r>
      <w:r w:rsidR="00513466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Korzyść czy zagrożenie dla </w:t>
      </w:r>
      <w:proofErr w:type="spellStart"/>
      <w:r w:rsidR="00513466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Work</w:t>
      </w:r>
      <w:proofErr w:type="spellEnd"/>
      <w:r w:rsidR="00513466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-</w:t>
      </w:r>
      <w:bookmarkStart w:id="0" w:name="_GoBack"/>
      <w:bookmarkEnd w:id="0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Life 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Balance</w:t>
      </w:r>
      <w:proofErr w:type="spellEnd"/>
    </w:p>
    <w:p w:rsidR="0071210A" w:rsidRPr="0071210A" w:rsidRDefault="0071210A" w:rsidP="0071210A">
      <w:pPr>
        <w:numPr>
          <w:ilvl w:val="0"/>
          <w:numId w:val="1"/>
        </w:numPr>
        <w:spacing w:after="8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Work</w:t>
      </w:r>
      <w:proofErr w:type="spell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-Life-Sport 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Balance</w:t>
      </w:r>
      <w:proofErr w:type="spell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: Inspiracje sportowe (przykłady realizacji idei)</w:t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Konferencja skierowana jest głównie do świata nauki, decydentów szkół wyższych, biznesu oraz do świata sportu i będzie wymianą doświadczeń w zakresie wdrażania programów 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Work</w:t>
      </w:r>
      <w:proofErr w:type="spell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-Life 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Balance</w:t>
      </w:r>
      <w:proofErr w:type="spell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, gdyż problematyka związana z równowagą pomiędzy pracą a życiem pozazawodowym jest jeszcze          w Polsce słabo  rozpoznana. Jednym z tematów przewodnich będzie wyeksponowanie nowej dyscypliny sportu</w:t>
      </w:r>
      <w:proofErr w:type="gram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,  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Wingfoil</w:t>
      </w:r>
      <w:proofErr w:type="spellEnd"/>
      <w:proofErr w:type="gram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Wing</w:t>
      </w:r>
      <w:proofErr w:type="spell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foiling</w:t>
      </w:r>
      <w:proofErr w:type="spell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) Przykład: </w:t>
      </w:r>
      <w:hyperlink r:id="rId9" w:history="1">
        <w:proofErr w:type="spellStart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https</w:t>
        </w:r>
        <w:proofErr w:type="spellEnd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://</w:t>
        </w:r>
        <w:proofErr w:type="spellStart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www.</w:t>
        </w:r>
        <w:proofErr w:type="gramStart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youtube</w:t>
        </w:r>
        <w:proofErr w:type="gramEnd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.</w:t>
        </w:r>
        <w:proofErr w:type="gramStart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com</w:t>
        </w:r>
        <w:proofErr w:type="spellEnd"/>
        <w:proofErr w:type="gramEnd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/</w:t>
        </w:r>
        <w:proofErr w:type="spellStart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watch?</w:t>
        </w:r>
        <w:proofErr w:type="gramStart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v</w:t>
        </w:r>
        <w:proofErr w:type="spellEnd"/>
        <w:proofErr w:type="gramEnd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=</w:t>
        </w:r>
        <w:proofErr w:type="spellStart"/>
        <w:r w:rsidRPr="0071210A">
          <w:rPr>
            <w:rFonts w:ascii="Georgia" w:eastAsia="Times New Roman" w:hAnsi="Georgia" w:cs="Times New Roman"/>
            <w:color w:val="1155CC"/>
            <w:sz w:val="20"/>
            <w:szCs w:val="20"/>
            <w:u w:val="single"/>
            <w:lang w:eastAsia="pl-PL"/>
          </w:rPr>
          <w:t>CMUthan7waI</w:t>
        </w:r>
        <w:proofErr w:type="spellEnd"/>
      </w:hyperlink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210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prof</w:t>
      </w:r>
      <w:proofErr w:type="gramEnd"/>
      <w:r w:rsidRPr="0071210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 dr hab. Jadwiga Stawnicka</w:t>
      </w:r>
    </w:p>
    <w:p w:rsidR="0071210A" w:rsidRPr="0071210A" w:rsidRDefault="0071210A" w:rsidP="0071210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Kierownik Katedry Bezpieczeństwa Wewnętrznego</w:t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pl-PL"/>
        </w:rPr>
        <w:t>Informacje na temat Konferencji można odszukać  na:</w:t>
      </w:r>
    </w:p>
    <w:p w:rsidR="0071210A" w:rsidRPr="0071210A" w:rsidRDefault="0071210A" w:rsidP="007121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pl-PL"/>
        </w:rPr>
        <w:t>KOMITET ORGANIZACYJNY</w:t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prof</w:t>
      </w:r>
      <w:proofErr w:type="gramEnd"/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. dr hab. Jadwiga Stawnicka </w:t>
      </w: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Kierownik Katedry Bezpieczeństwa Wewnętrznego</w:t>
      </w: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tel</w:t>
      </w:r>
      <w:proofErr w:type="spellEnd"/>
      <w:proofErr w:type="gram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: 663 469 526</w:t>
      </w: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dr</w:t>
      </w:r>
      <w:proofErr w:type="gramEnd"/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 xml:space="preserve"> Cezary Augustynowicz   </w:t>
      </w:r>
      <w:proofErr w:type="spellStart"/>
      <w:r w:rsidRPr="0071210A"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>CEO</w:t>
      </w:r>
      <w:proofErr w:type="spellEnd"/>
      <w:r w:rsidRPr="0071210A"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 xml:space="preserve"> 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Buena</w:t>
      </w:r>
      <w:proofErr w:type="spell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Cloud</w:t>
      </w:r>
      <w:proofErr w:type="spell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 </w:t>
      </w: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 </w:t>
      </w:r>
      <w:proofErr w:type="spellStart"/>
      <w:proofErr w:type="gram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tel</w:t>
      </w:r>
      <w:proofErr w:type="spellEnd"/>
      <w:proofErr w:type="gram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: </w:t>
      </w:r>
      <w:r w:rsidRPr="0071210A">
        <w:rPr>
          <w:rFonts w:ascii="Georgia" w:eastAsia="Times New Roman" w:hAnsi="Georgia" w:cs="Times New Roman"/>
          <w:color w:val="212121"/>
          <w:sz w:val="20"/>
          <w:szCs w:val="20"/>
          <w:shd w:val="clear" w:color="auto" w:fill="FFFFFF"/>
          <w:lang w:eastAsia="pl-PL"/>
        </w:rPr>
        <w:t>606 125 407</w:t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pl-PL"/>
        </w:rPr>
        <w:t>Sekretariat Konferencji</w:t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mgr</w:t>
      </w:r>
      <w:proofErr w:type="gramEnd"/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 xml:space="preserve"> Aleksandra Dulko-Marczak</w:t>
      </w: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Sekretariat</w:t>
      </w:r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Katedry Bezpieczeństwa Wewnętrznego</w:t>
      </w: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Akademii Wychowania Fizycznego</w:t>
      </w: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im</w:t>
      </w:r>
      <w:proofErr w:type="gram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. Jerzego Kukuczki w Katowicach</w:t>
      </w: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40-959 Katowice ul. Raciborska 1</w:t>
      </w: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tel</w:t>
      </w:r>
      <w:proofErr w:type="spell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:</w:t>
      </w:r>
      <w:r w:rsidR="00FC32EE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</w:t>
      </w: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502-420-591 /32 207-55-26</w:t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pl-PL"/>
        </w:rPr>
        <w:t>INFORMACJE ORGANIZACYJNE</w:t>
      </w: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Rodzaje uczestnictwa:</w:t>
      </w:r>
    </w:p>
    <w:p w:rsidR="0071210A" w:rsidRPr="0071210A" w:rsidRDefault="0071210A" w:rsidP="0071210A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Uczestnik czynny z wystąpieniem link</w:t>
      </w:r>
    </w:p>
    <w:p w:rsidR="0071210A" w:rsidRPr="0071210A" w:rsidRDefault="0071210A" w:rsidP="0071210A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Uczestnik bierny bez wystąpienia link</w:t>
      </w:r>
    </w:p>
    <w:p w:rsidR="0071210A" w:rsidRPr="0071210A" w:rsidRDefault="0071210A" w:rsidP="007121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10A" w:rsidRPr="0071210A" w:rsidRDefault="0071210A" w:rsidP="007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Ważne terminy</w:t>
      </w:r>
    </w:p>
    <w:p w:rsidR="0071210A" w:rsidRPr="0071210A" w:rsidRDefault="0071210A" w:rsidP="0071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0A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pl-PL"/>
        </w:rPr>
        <w:t>31.10.2022</w:t>
      </w:r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– </w:t>
      </w:r>
      <w:proofErr w:type="gram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zgłoszenie</w:t>
      </w:r>
      <w:proofErr w:type="gram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uczestnictwa na formularzu zgłoszeniowym należy przesłać na adres e-mail: </w:t>
      </w:r>
    </w:p>
    <w:p w:rsidR="0071210A" w:rsidRPr="0071210A" w:rsidRDefault="0071210A" w:rsidP="0071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worklifebalance</w:t>
      </w:r>
      <w:proofErr w:type="gramEnd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@awf.katowice.</w:t>
      </w:r>
      <w:proofErr w:type="gramStart"/>
      <w:r w:rsidRPr="0071210A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pl</w:t>
      </w:r>
      <w:proofErr w:type="spellEnd"/>
      <w:proofErr w:type="gramEnd"/>
    </w:p>
    <w:p w:rsidR="0070338C" w:rsidRDefault="0070338C"/>
    <w:sectPr w:rsidR="0070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AC2"/>
    <w:multiLevelType w:val="multilevel"/>
    <w:tmpl w:val="85C4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0016A"/>
    <w:multiLevelType w:val="multilevel"/>
    <w:tmpl w:val="E874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0A"/>
    <w:rsid w:val="00000BA6"/>
    <w:rsid w:val="004E5293"/>
    <w:rsid w:val="00513466"/>
    <w:rsid w:val="0070338C"/>
    <w:rsid w:val="0071210A"/>
    <w:rsid w:val="00721066"/>
    <w:rsid w:val="008E63B3"/>
    <w:rsid w:val="00A47AB9"/>
    <w:rsid w:val="00BE4EB5"/>
    <w:rsid w:val="00C50C5F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CD2C-2C3C-45EF-8B32-5CEB5032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zarzadzanie.awf.katowic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MUthan7w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dcterms:created xsi:type="dcterms:W3CDTF">2022-09-27T15:57:00Z</dcterms:created>
  <dcterms:modified xsi:type="dcterms:W3CDTF">2022-09-29T17:03:00Z</dcterms:modified>
</cp:coreProperties>
</file>