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01" w:rsidRPr="002E53B2" w:rsidRDefault="00AC5101" w:rsidP="00B600FD">
      <w:pPr>
        <w:spacing w:afterLines="60" w:after="144" w:line="276" w:lineRule="auto"/>
        <w:jc w:val="center"/>
        <w:rPr>
          <w:rFonts w:ascii="Arial Nova Light" w:hAnsi="Arial Nova Light"/>
          <w:b/>
          <w:bCs/>
          <w:color w:val="4472C4" w:themeColor="accent1"/>
        </w:rPr>
      </w:pPr>
      <w:r w:rsidRPr="002E53B2">
        <w:rPr>
          <w:rFonts w:ascii="Arial Nova Light" w:hAnsi="Arial Nova Light"/>
          <w:b/>
          <w:bCs/>
          <w:color w:val="4472C4" w:themeColor="accent1"/>
        </w:rPr>
        <w:t xml:space="preserve">KLAUZULA INFORMACYJNA </w:t>
      </w:r>
      <w:r w:rsidR="00677052" w:rsidRPr="002E53B2">
        <w:rPr>
          <w:rFonts w:ascii="Arial Nova Light" w:hAnsi="Arial Nova Light"/>
          <w:b/>
          <w:bCs/>
          <w:color w:val="4472C4" w:themeColor="accent1"/>
        </w:rPr>
        <w:t>–</w:t>
      </w:r>
      <w:r w:rsidR="000411F3">
        <w:rPr>
          <w:rFonts w:ascii="Arial Nova Light" w:hAnsi="Arial Nova Light"/>
          <w:b/>
          <w:bCs/>
          <w:color w:val="4472C4" w:themeColor="accent1"/>
        </w:rPr>
        <w:t>Inauguracja roku akademickiego 2022/2023</w:t>
      </w:r>
    </w:p>
    <w:p w:rsidR="00AC5101" w:rsidRPr="002E53B2" w:rsidRDefault="00AC5101" w:rsidP="00B600FD">
      <w:pPr>
        <w:pStyle w:val="m-510811418943402007m6119962132256220908msolistparagraph"/>
        <w:spacing w:before="0" w:beforeAutospacing="0" w:afterLines="60" w:after="144" w:afterAutospacing="0" w:line="276" w:lineRule="auto"/>
        <w:jc w:val="both"/>
        <w:rPr>
          <w:rFonts w:ascii="Arial Nova Light" w:hAnsi="Arial Nova Light" w:cs="Arial"/>
        </w:rPr>
      </w:pPr>
      <w:r w:rsidRPr="002E53B2">
        <w:rPr>
          <w:rFonts w:ascii="Arial Nova Light" w:hAnsi="Arial Nova Light" w:cs="Arial"/>
        </w:rPr>
        <w:t>Realizując obowiązek wynikający z art. 13 Rozporządzenia Parlamentu Europejskiego i Rady (UE) 2016/679 z dnia 27 kwietnia 2016 r. w sprawie ochrony osób fizycznych w związku z przetwarzaniem danych osobowych i w sprawie swobodnego przepływu takich danych oraz uchylenia dyrektywy 95/46/WE (ogólne rozporządzenie o ochronie danych, zwane dalej „RODO”), informujemy, że:</w:t>
      </w:r>
    </w:p>
    <w:p w:rsidR="00AC5101" w:rsidRPr="002E53B2" w:rsidRDefault="00AC5101" w:rsidP="00B600FD">
      <w:pPr>
        <w:pStyle w:val="m-510811418943402007m6119962132256220908msolistparagraph"/>
        <w:numPr>
          <w:ilvl w:val="0"/>
          <w:numId w:val="2"/>
        </w:numPr>
        <w:spacing w:before="0" w:beforeAutospacing="0" w:afterLines="60" w:after="144" w:afterAutospacing="0" w:line="276" w:lineRule="auto"/>
        <w:ind w:left="284" w:hanging="284"/>
        <w:jc w:val="both"/>
        <w:rPr>
          <w:rFonts w:ascii="Arial Nova Light" w:hAnsi="Arial Nova Light" w:cs="Arial"/>
        </w:rPr>
      </w:pPr>
      <w:r w:rsidRPr="002E53B2">
        <w:rPr>
          <w:rFonts w:ascii="Arial Nova Light" w:hAnsi="Arial Nova Light" w:cs="Arial"/>
        </w:rPr>
        <w:t xml:space="preserve">Administratorem Państwa danych osobowych jest </w:t>
      </w:r>
      <w:bookmarkStart w:id="0" w:name="_Hlk64453177"/>
      <w:r w:rsidRPr="002E53B2">
        <w:rPr>
          <w:rFonts w:ascii="Arial Nova Light" w:hAnsi="Arial Nova Light" w:cs="Arial"/>
        </w:rPr>
        <w:t>Akademia Wychowania Fizycznego im. Jerzego Kukuczki w Katowicach</w:t>
      </w:r>
      <w:bookmarkEnd w:id="0"/>
      <w:r w:rsidRPr="002E53B2">
        <w:rPr>
          <w:rFonts w:ascii="Arial Nova Light" w:hAnsi="Arial Nova Light" w:cs="Arial"/>
        </w:rPr>
        <w:t xml:space="preserve"> [ul. Mikołowska 72a, 40 – 065 Katowice]</w:t>
      </w:r>
      <w:r w:rsidR="00207A5E" w:rsidRPr="002E53B2">
        <w:rPr>
          <w:rFonts w:ascii="Arial Nova Light" w:hAnsi="Arial Nova Light" w:cs="Arial"/>
        </w:rPr>
        <w:t xml:space="preserve"> zwan</w:t>
      </w:r>
      <w:r w:rsidR="002E53B2" w:rsidRPr="002E53B2">
        <w:rPr>
          <w:rFonts w:ascii="Arial Nova Light" w:hAnsi="Arial Nova Light" w:cs="Arial"/>
        </w:rPr>
        <w:t>a</w:t>
      </w:r>
      <w:r w:rsidR="00207A5E" w:rsidRPr="002E53B2">
        <w:rPr>
          <w:rFonts w:ascii="Arial Nova Light" w:hAnsi="Arial Nova Light" w:cs="Arial"/>
        </w:rPr>
        <w:t xml:space="preserve"> dalej jako „AWF Katowice”</w:t>
      </w:r>
      <w:r w:rsidRPr="002E53B2">
        <w:rPr>
          <w:rFonts w:ascii="Arial Nova Light" w:hAnsi="Arial Nova Light" w:cs="Arial"/>
        </w:rPr>
        <w:t>.</w:t>
      </w:r>
    </w:p>
    <w:p w:rsidR="00AC5101" w:rsidRPr="002E53B2" w:rsidRDefault="004B3207" w:rsidP="00B600FD">
      <w:pPr>
        <w:pStyle w:val="Akapitzlist"/>
        <w:numPr>
          <w:ilvl w:val="0"/>
          <w:numId w:val="2"/>
        </w:numPr>
        <w:spacing w:afterLines="60" w:after="144" w:line="276" w:lineRule="auto"/>
        <w:ind w:left="284" w:hanging="284"/>
        <w:jc w:val="both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Administrator powołał Inspektora Ochrony Danych</w:t>
      </w:r>
      <w:r w:rsidR="00AC5101" w:rsidRPr="002E53B2">
        <w:rPr>
          <w:rFonts w:ascii="Arial Nova Light" w:hAnsi="Arial Nova Light"/>
        </w:rPr>
        <w:t xml:space="preserve">, z którym można skontaktować się za pośrednictwem adresu e-mail: </w:t>
      </w:r>
      <w:hyperlink r:id="rId5" w:history="1">
        <w:r w:rsidR="00AC5101" w:rsidRPr="002E53B2">
          <w:rPr>
            <w:rStyle w:val="Hipercze"/>
            <w:rFonts w:ascii="Arial Nova Light" w:hAnsi="Arial Nova Light"/>
          </w:rPr>
          <w:t>iod@awf.katowice.pl</w:t>
        </w:r>
      </w:hyperlink>
      <w:r w:rsidR="00AC5101" w:rsidRPr="002E53B2">
        <w:rPr>
          <w:rFonts w:ascii="Arial Nova Light" w:hAnsi="Arial Nova Light"/>
        </w:rPr>
        <w:t xml:space="preserve"> </w:t>
      </w:r>
    </w:p>
    <w:p w:rsidR="00ED2E74" w:rsidRPr="002E53B2" w:rsidRDefault="004B3207" w:rsidP="00B600FD">
      <w:pPr>
        <w:pStyle w:val="Akapitzlist"/>
        <w:numPr>
          <w:ilvl w:val="0"/>
          <w:numId w:val="2"/>
        </w:numPr>
        <w:spacing w:afterLines="60" w:after="144" w:line="276" w:lineRule="auto"/>
        <w:ind w:left="284" w:hanging="284"/>
        <w:jc w:val="both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Administrator przetwarza Państwa dane osobowe w celu</w:t>
      </w:r>
      <w:r w:rsidR="00ED2E74" w:rsidRPr="002E53B2">
        <w:rPr>
          <w:rFonts w:ascii="Arial Nova Light" w:hAnsi="Arial Nova Light"/>
        </w:rPr>
        <w:t>:</w:t>
      </w:r>
    </w:p>
    <w:p w:rsidR="00207A5E" w:rsidRPr="00C95722" w:rsidRDefault="00C95722" w:rsidP="00B600FD">
      <w:pPr>
        <w:pStyle w:val="Akapitzlist"/>
        <w:numPr>
          <w:ilvl w:val="1"/>
          <w:numId w:val="2"/>
        </w:numPr>
        <w:spacing w:afterLines="60" w:after="144" w:line="276" w:lineRule="auto"/>
        <w:ind w:left="851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U</w:t>
      </w:r>
      <w:r w:rsidR="00207A5E" w:rsidRPr="002E53B2">
        <w:rPr>
          <w:rFonts w:ascii="Arial Nova Light" w:hAnsi="Arial Nova Light"/>
        </w:rPr>
        <w:t>możliwienia</w:t>
      </w:r>
      <w:r w:rsidR="00207A5E" w:rsidRPr="00C95722">
        <w:rPr>
          <w:rFonts w:ascii="Arial Nova Light" w:hAnsi="Arial Nova Light"/>
        </w:rPr>
        <w:t xml:space="preserve"> uczestnictwa w </w:t>
      </w:r>
      <w:r>
        <w:rPr>
          <w:rFonts w:ascii="Arial Nova Light" w:hAnsi="Arial Nova Light"/>
        </w:rPr>
        <w:t>Inauguracji</w:t>
      </w:r>
      <w:r w:rsidR="00BB7364" w:rsidRPr="00C95722">
        <w:rPr>
          <w:rFonts w:ascii="Arial Nova Light" w:hAnsi="Arial Nova Light"/>
        </w:rPr>
        <w:t xml:space="preserve"> Roku Akademickiego 2022/2023</w:t>
      </w:r>
      <w:r>
        <w:rPr>
          <w:rFonts w:ascii="Arial Nova Light" w:hAnsi="Arial Nova Light"/>
        </w:rPr>
        <w:t xml:space="preserve"> w AWF Katowicach</w:t>
      </w:r>
      <w:r w:rsidR="00B6378C" w:rsidRPr="00C95722">
        <w:rPr>
          <w:rFonts w:ascii="Arial Nova Light" w:hAnsi="Arial Nova Light"/>
        </w:rPr>
        <w:t>.</w:t>
      </w:r>
      <w:r w:rsidR="00207A5E" w:rsidRPr="00C95722">
        <w:rPr>
          <w:rFonts w:ascii="Arial Nova Light" w:hAnsi="Arial Nova Light"/>
        </w:rPr>
        <w:t xml:space="preserve"> Podstawą prawną przetwarzania Państwa danych osobowych jest art. 6 ust. 1 lit. a RODO.</w:t>
      </w:r>
    </w:p>
    <w:p w:rsidR="00B67F34" w:rsidRPr="002E53B2" w:rsidRDefault="00B67F34" w:rsidP="00B600FD">
      <w:pPr>
        <w:pStyle w:val="Akapitzlist"/>
        <w:numPr>
          <w:ilvl w:val="1"/>
          <w:numId w:val="2"/>
        </w:numPr>
        <w:spacing w:afterLines="60" w:after="144" w:line="276" w:lineRule="auto"/>
        <w:ind w:left="851"/>
        <w:jc w:val="both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w celu ustalenia, dochodzenia lub obrony roszczeń, jakie Administrator może podnosić lub jakie mogą być wobec niego podnoszone. Powyższy cel stanowi uzasadniony interes realizowany przez Administratora. Podstawą przetwarzania danych osobowych w tym zakresie jest art. 6 ust. 1 lit. f RODO.</w:t>
      </w:r>
      <w:bookmarkStart w:id="1" w:name="_GoBack"/>
      <w:bookmarkEnd w:id="1"/>
    </w:p>
    <w:p w:rsidR="00B67F34" w:rsidRPr="002E53B2" w:rsidRDefault="00B67F34" w:rsidP="00B600FD">
      <w:pPr>
        <w:pStyle w:val="Akapitzlist"/>
        <w:numPr>
          <w:ilvl w:val="1"/>
          <w:numId w:val="2"/>
        </w:numPr>
        <w:spacing w:afterLines="60" w:after="144" w:line="276" w:lineRule="auto"/>
        <w:ind w:left="851"/>
        <w:jc w:val="both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w innych celach, w przypadku wyrażenia przez Państwa dobrowolnej, pisemnej zgody. Podstawą prawną przetwarzania Państwa danych osobowych w tym zakresie jest art. 6 ust. 1 lit. a RODO.</w:t>
      </w:r>
    </w:p>
    <w:p w:rsidR="00AC5101" w:rsidRPr="00BB7364" w:rsidRDefault="00AC5101" w:rsidP="00B600FD">
      <w:pPr>
        <w:pStyle w:val="Akapitzlist"/>
        <w:numPr>
          <w:ilvl w:val="0"/>
          <w:numId w:val="2"/>
        </w:numPr>
        <w:spacing w:afterLines="60" w:after="144" w:line="276" w:lineRule="auto"/>
        <w:ind w:left="284" w:hanging="284"/>
        <w:rPr>
          <w:rFonts w:ascii="Arial Nova Light" w:hAnsi="Arial Nova Light"/>
        </w:rPr>
      </w:pPr>
      <w:r w:rsidRPr="00BB7364">
        <w:rPr>
          <w:rFonts w:ascii="Arial Nova Light" w:hAnsi="Arial Nova Light"/>
        </w:rPr>
        <w:t xml:space="preserve">Dane osobowe </w:t>
      </w:r>
      <w:r w:rsidR="00B6378C" w:rsidRPr="00BB7364">
        <w:rPr>
          <w:rFonts w:ascii="Arial Nova Light" w:hAnsi="Arial Nova Light"/>
        </w:rPr>
        <w:t xml:space="preserve">uczestników </w:t>
      </w:r>
      <w:r w:rsidR="003D4EF2" w:rsidRPr="00BB7364">
        <w:rPr>
          <w:rFonts w:ascii="Arial Nova Light" w:hAnsi="Arial Nova Light"/>
        </w:rPr>
        <w:t>mogą zostać</w:t>
      </w:r>
      <w:r w:rsidRPr="00BB7364">
        <w:rPr>
          <w:rFonts w:ascii="Arial Nova Light" w:hAnsi="Arial Nova Light"/>
        </w:rPr>
        <w:t xml:space="preserve"> udostępni</w:t>
      </w:r>
      <w:r w:rsidR="00B6378C" w:rsidRPr="00BB7364">
        <w:rPr>
          <w:rFonts w:ascii="Arial Nova Light" w:hAnsi="Arial Nova Light"/>
        </w:rPr>
        <w:t>one, dostawcy usług technicznych i organizacyjnych, partnerom wydarzenia</w:t>
      </w:r>
      <w:r w:rsidR="002E53B2" w:rsidRPr="00BB7364">
        <w:rPr>
          <w:rFonts w:ascii="Arial Nova Light" w:hAnsi="Arial Nova Light"/>
        </w:rPr>
        <w:t xml:space="preserve">, </w:t>
      </w:r>
      <w:r w:rsidR="00BB7364" w:rsidRPr="00BB7364">
        <w:rPr>
          <w:rFonts w:ascii="Arial Nova Light" w:hAnsi="Arial Nova Light"/>
        </w:rPr>
        <w:t>kancelarii prawnej, w przypadku konieczności ustalenia, dochodzenia lub obrony roszczeń jakie Administrator może podnosić lub jakie mogą być wobec niego podnoszone</w:t>
      </w:r>
      <w:r w:rsidR="0043313E" w:rsidRPr="00BB7364">
        <w:rPr>
          <w:rFonts w:ascii="Arial Nova Light" w:hAnsi="Arial Nova Light"/>
        </w:rPr>
        <w:t>.</w:t>
      </w:r>
    </w:p>
    <w:p w:rsidR="001F110B" w:rsidRPr="002E53B2" w:rsidRDefault="001F110B" w:rsidP="00B600FD">
      <w:pPr>
        <w:numPr>
          <w:ilvl w:val="0"/>
          <w:numId w:val="2"/>
        </w:numPr>
        <w:shd w:val="clear" w:color="auto" w:fill="FFFFFF"/>
        <w:spacing w:afterLines="60" w:after="144" w:line="276" w:lineRule="auto"/>
        <w:ind w:left="284" w:hanging="284"/>
        <w:jc w:val="both"/>
        <w:rPr>
          <w:rFonts w:ascii="Arial Nova Light" w:eastAsia="Times New Roman" w:hAnsi="Arial Nova Light" w:cs="Times New Roman"/>
          <w:lang w:eastAsia="pl-PL"/>
        </w:rPr>
      </w:pPr>
      <w:r w:rsidRPr="002E53B2">
        <w:rPr>
          <w:rFonts w:ascii="Arial Nova Light" w:eastAsia="Times New Roman" w:hAnsi="Arial Nova Light" w:cs="Calibri Light"/>
          <w:lang w:eastAsia="pl-PL"/>
        </w:rPr>
        <w:t>Podanie przez Państwa danych osobowych jest dobrowolne. Konsekwe</w:t>
      </w:r>
      <w:r w:rsidR="00B23625">
        <w:rPr>
          <w:rFonts w:ascii="Arial Nova Light" w:eastAsia="Times New Roman" w:hAnsi="Arial Nova Light" w:cs="Calibri Light"/>
          <w:lang w:eastAsia="pl-PL"/>
        </w:rPr>
        <w:t xml:space="preserve">ncją niepodania </w:t>
      </w:r>
      <w:r w:rsidR="00C95722">
        <w:rPr>
          <w:rFonts w:ascii="Arial Nova Light" w:eastAsia="Times New Roman" w:hAnsi="Arial Nova Light" w:cs="Calibri Light"/>
          <w:lang w:eastAsia="pl-PL"/>
        </w:rPr>
        <w:t xml:space="preserve">może być brak miejsca siedzącego w Auli </w:t>
      </w:r>
      <w:r w:rsidR="00982B0E">
        <w:rPr>
          <w:rFonts w:ascii="Arial Nova Light" w:eastAsia="Times New Roman" w:hAnsi="Arial Nova Light" w:cs="Calibri Light"/>
          <w:lang w:eastAsia="pl-PL"/>
        </w:rPr>
        <w:t>im. Lechosława Deca</w:t>
      </w:r>
      <w:r w:rsidR="00C95722">
        <w:rPr>
          <w:rFonts w:ascii="Arial Nova Light" w:eastAsia="Times New Roman" w:hAnsi="Arial Nova Light" w:cs="Calibri Light"/>
          <w:lang w:eastAsia="pl-PL"/>
        </w:rPr>
        <w:t xml:space="preserve"> AWF Katowic</w:t>
      </w:r>
      <w:r w:rsidR="00982B0E">
        <w:rPr>
          <w:rFonts w:ascii="Arial Nova Light" w:eastAsia="Times New Roman" w:hAnsi="Arial Nova Light" w:cs="Calibri Light"/>
          <w:lang w:eastAsia="pl-PL"/>
        </w:rPr>
        <w:t>e</w:t>
      </w:r>
      <w:r w:rsidR="00B23625">
        <w:rPr>
          <w:rFonts w:ascii="Arial Nova Light" w:eastAsia="Times New Roman" w:hAnsi="Arial Nova Light" w:cs="Calibri Light"/>
          <w:lang w:eastAsia="pl-PL"/>
        </w:rPr>
        <w:t xml:space="preserve"> </w:t>
      </w:r>
      <w:r w:rsidRPr="002E53B2">
        <w:rPr>
          <w:rFonts w:ascii="Arial Nova Light" w:eastAsia="Times New Roman" w:hAnsi="Arial Nova Light" w:cs="Calibri Light"/>
          <w:lang w:eastAsia="pl-PL"/>
        </w:rPr>
        <w:t>.</w:t>
      </w:r>
    </w:p>
    <w:p w:rsidR="00846A65" w:rsidRPr="002E53B2" w:rsidRDefault="00345703" w:rsidP="00B600FD">
      <w:pPr>
        <w:pStyle w:val="Akapitzlist"/>
        <w:numPr>
          <w:ilvl w:val="0"/>
          <w:numId w:val="2"/>
        </w:numPr>
        <w:spacing w:afterLines="60" w:after="144" w:line="276" w:lineRule="auto"/>
        <w:ind w:left="284" w:hanging="284"/>
        <w:jc w:val="both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Podane dane osobowe nie będą przekazywane do państw trzecich.</w:t>
      </w:r>
    </w:p>
    <w:p w:rsidR="00AC5101" w:rsidRDefault="00AC5101" w:rsidP="00B600FD">
      <w:pPr>
        <w:pStyle w:val="Akapitzlist"/>
        <w:numPr>
          <w:ilvl w:val="0"/>
          <w:numId w:val="2"/>
        </w:numPr>
        <w:spacing w:afterLines="60" w:after="144" w:line="276" w:lineRule="auto"/>
        <w:ind w:left="284" w:hanging="284"/>
        <w:jc w:val="both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 xml:space="preserve">Dane </w:t>
      </w:r>
      <w:r w:rsidR="00846A65" w:rsidRPr="002E53B2">
        <w:rPr>
          <w:rFonts w:ascii="Arial Nova Light" w:hAnsi="Arial Nova Light"/>
        </w:rPr>
        <w:t>uczestników</w:t>
      </w:r>
      <w:r w:rsidRPr="002E53B2">
        <w:rPr>
          <w:rFonts w:ascii="Arial Nova Light" w:hAnsi="Arial Nova Light"/>
        </w:rPr>
        <w:t xml:space="preserve"> będą przechowywane przez okres </w:t>
      </w:r>
      <w:r w:rsidR="00B67F34" w:rsidRPr="002E53B2">
        <w:rPr>
          <w:rFonts w:ascii="Arial Nova Light" w:hAnsi="Arial Nova Light"/>
        </w:rPr>
        <w:t>niezbędny do zrealizowania celów przedstawionych w pkt 3.</w:t>
      </w:r>
    </w:p>
    <w:p w:rsidR="00B67F34" w:rsidRPr="00DE5880" w:rsidRDefault="00DE5880" w:rsidP="00B600FD">
      <w:pPr>
        <w:pStyle w:val="Akapitzlist"/>
        <w:numPr>
          <w:ilvl w:val="0"/>
          <w:numId w:val="2"/>
        </w:numPr>
        <w:spacing w:afterLines="60" w:after="144" w:line="276" w:lineRule="auto"/>
        <w:ind w:left="284" w:hanging="284"/>
        <w:jc w:val="both"/>
        <w:rPr>
          <w:rFonts w:ascii="Arial Nova Light" w:hAnsi="Arial Nova Light"/>
        </w:rPr>
      </w:pPr>
      <w:r w:rsidRPr="00DE5880">
        <w:rPr>
          <w:rFonts w:ascii="Arial Nova Light" w:hAnsi="Arial Nova Light"/>
        </w:rPr>
        <w:t>Administrator informuje, że mają Państwo prawo:</w:t>
      </w:r>
    </w:p>
    <w:p w:rsidR="00B67F34" w:rsidRPr="002E53B2" w:rsidRDefault="00B67F34" w:rsidP="00B600FD">
      <w:pPr>
        <w:pStyle w:val="Akapitzlist"/>
        <w:numPr>
          <w:ilvl w:val="0"/>
          <w:numId w:val="6"/>
        </w:numPr>
        <w:spacing w:afterLines="60" w:after="144" w:line="276" w:lineRule="auto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żądać od Administratora dostępu do swoich danych osobowych;</w:t>
      </w:r>
    </w:p>
    <w:p w:rsidR="00B67F34" w:rsidRPr="002E53B2" w:rsidRDefault="00B67F34" w:rsidP="00B600FD">
      <w:pPr>
        <w:pStyle w:val="Akapitzlist"/>
        <w:numPr>
          <w:ilvl w:val="0"/>
          <w:numId w:val="6"/>
        </w:numPr>
        <w:spacing w:afterLines="60" w:after="144" w:line="276" w:lineRule="auto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w przypadku, gdy przetwarzane przez Administratora dane osobowe są nieprawidłowe, mają Państwo prawo do ich sprostowania, czyli żądania zmiany lub uzupełnienia;</w:t>
      </w:r>
    </w:p>
    <w:p w:rsidR="00B67F34" w:rsidRPr="002E53B2" w:rsidRDefault="00B67F34" w:rsidP="00B600FD">
      <w:pPr>
        <w:pStyle w:val="Akapitzlist"/>
        <w:numPr>
          <w:ilvl w:val="0"/>
          <w:numId w:val="6"/>
        </w:numPr>
        <w:spacing w:afterLines="60" w:after="144" w:line="276" w:lineRule="auto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w przypadku, gdy Państwa dane osobowe nie są Administratorowi potrzebne do celów, w których zostały zebrane; gdy został wniesiony sprzeciw na warunkach niżej opisanych; gdy dane powinny być usunięte w celu wywiązania się z obowiązku wynikającego z przepisu prawa, mają Państwo prawo do żądania usunięcia przez Administratora tych danych osobowych;</w:t>
      </w:r>
    </w:p>
    <w:p w:rsidR="00B67F34" w:rsidRPr="002E53B2" w:rsidRDefault="00B67F34" w:rsidP="00B600FD">
      <w:pPr>
        <w:pStyle w:val="Akapitzlist"/>
        <w:numPr>
          <w:ilvl w:val="0"/>
          <w:numId w:val="6"/>
        </w:numPr>
        <w:spacing w:afterLines="60" w:after="144" w:line="276" w:lineRule="auto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w przypadku, gdy kwestionują Państwo prawidłowość danych osobowych, mogą Państwo żądać ograniczenia ich przetwarzania na okres pozwalający Administratorowi weryfikację prawidłowości tych danych;</w:t>
      </w:r>
    </w:p>
    <w:p w:rsidR="00B67F34" w:rsidRPr="002E53B2" w:rsidRDefault="00B67F34" w:rsidP="00B600FD">
      <w:pPr>
        <w:pStyle w:val="Akapitzlist"/>
        <w:numPr>
          <w:ilvl w:val="0"/>
          <w:numId w:val="6"/>
        </w:numPr>
        <w:spacing w:afterLines="60" w:after="144" w:line="276" w:lineRule="auto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 xml:space="preserve">poza przypadkiem wskazanym w punkcie d), prawo do ograniczenia przetwarzania danych osobowych przysługuje Państwu, gdy dane osobowe będą przetwarzane przez Administratora niezgodnie z prawem, ale nie będą Państwo chcieli, aby </w:t>
      </w:r>
      <w:r w:rsidRPr="002E53B2">
        <w:rPr>
          <w:rFonts w:ascii="Arial Nova Light" w:hAnsi="Arial Nova Light"/>
        </w:rPr>
        <w:lastRenderedPageBreak/>
        <w:t>Administrator je usunął; gdy Państwa dane nie będą potrzebne Administratorowi, ale mogą być potrzebne do obrony lub dochodzenia Państwa roszczeń; lub gdy wniosą Państwo sprzeciw wobec przetwarzania danych na zasadach niżej opisanych do czasu ustalenia, czy prawnie uzasadnione podstawy po stronie Administratora są nadrzędne wobec podstawy sprzeciwu;</w:t>
      </w:r>
    </w:p>
    <w:p w:rsidR="00B67F34" w:rsidRPr="002E53B2" w:rsidRDefault="00B67F34" w:rsidP="00B600FD">
      <w:pPr>
        <w:pStyle w:val="Akapitzlist"/>
        <w:numPr>
          <w:ilvl w:val="0"/>
          <w:numId w:val="6"/>
        </w:numPr>
        <w:spacing w:afterLines="60" w:after="144" w:line="276" w:lineRule="auto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do żądania przeniesienia wskazanych przez Państwa danych osobowych.</w:t>
      </w:r>
    </w:p>
    <w:p w:rsidR="00B67F34" w:rsidRPr="002E53B2" w:rsidRDefault="00B67F34" w:rsidP="00B600FD">
      <w:pPr>
        <w:spacing w:afterLines="60" w:after="144" w:line="276" w:lineRule="auto"/>
        <w:ind w:left="426" w:hanging="426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W celu skorzystania z ww. praw, prosimy o bezpośredni kontakt z Inspektorem Ochrony Danych (dane kontaktowe zostały wskazane powyżej).</w:t>
      </w:r>
    </w:p>
    <w:p w:rsidR="00B67F34" w:rsidRPr="002E53B2" w:rsidRDefault="00B67F34" w:rsidP="00B600FD">
      <w:pPr>
        <w:pStyle w:val="Akapitzlist"/>
        <w:numPr>
          <w:ilvl w:val="0"/>
          <w:numId w:val="2"/>
        </w:numPr>
        <w:spacing w:afterLines="60" w:after="144" w:line="276" w:lineRule="auto"/>
        <w:ind w:left="426" w:hanging="426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Jeżeli w Państwa ocenie Administrator naruszył przepisy dotyczące ochrony danych osobowych, mają Państwo prawo do wniesienia skargi do właściwego organu nadzoru, tj. do Prezesa Urzędu Ochrony Danych Osobowych.</w:t>
      </w:r>
    </w:p>
    <w:p w:rsidR="00B67F34" w:rsidRPr="002E53B2" w:rsidRDefault="00B67F34" w:rsidP="00B600FD">
      <w:pPr>
        <w:pStyle w:val="Akapitzlist"/>
        <w:numPr>
          <w:ilvl w:val="0"/>
          <w:numId w:val="2"/>
        </w:numPr>
        <w:spacing w:afterLines="60" w:after="144" w:line="276" w:lineRule="auto"/>
        <w:ind w:left="426" w:hanging="426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Mają Państwo prawo wniesienia sprzeciwu wobec przetwarzania Państwa danych osobowych, jeżeli przetwarzanie Państwa danych osobowych odbywa się na podstawie prawnie uzasadnionego interesu (art. 6 ust. 1 lit. f RODO). W takiej sytuacji Administrator nie będzie mógł dłużej przetwarzać Państwa danych, chyba że będzie miał do tego ważną prawnie uzasadnioną podstawę, nadrzędną wobec Państwa praw i wolności lub podstawę do ustalenia, dochodzenia lub obrony swoich roszczeń. Przedmiotowy sprzeciw mogą Państwo złożyć bezpośrednio do Inspektora Ochrony Danych (dane kontaktowe zostały wskazane powyżej).</w:t>
      </w:r>
    </w:p>
    <w:p w:rsidR="00B67F34" w:rsidRPr="002E53B2" w:rsidRDefault="00B67F34" w:rsidP="00B600FD">
      <w:pPr>
        <w:pStyle w:val="Akapitzlist"/>
        <w:numPr>
          <w:ilvl w:val="0"/>
          <w:numId w:val="2"/>
        </w:numPr>
        <w:spacing w:afterLines="60" w:after="144" w:line="276" w:lineRule="auto"/>
        <w:ind w:left="426" w:hanging="426"/>
        <w:rPr>
          <w:rFonts w:ascii="Arial Nova Light" w:hAnsi="Arial Nova Light"/>
        </w:rPr>
      </w:pPr>
      <w:r w:rsidRPr="002E53B2">
        <w:rPr>
          <w:rFonts w:ascii="Arial Nova Light" w:hAnsi="Arial Nova Light"/>
        </w:rPr>
        <w:t>Jeśli Państwa dane osobowe przetwarzane są na podstawie wyrażonej zgody (art. 6 ust. 1 lit. a RODO), mają Państwo prawo ją wycofać w dowolnym momencie, co jednak nie wpływa na zgodność z prawem przetwarzania dokonanego przed wycofaniem tej zgody. Oświadczenie o cofnięciu zgody można kierować do Inspektora Ochrony Danych (dane kontaktowe zostały wskazane powyżej).</w:t>
      </w:r>
    </w:p>
    <w:p w:rsidR="00E43362" w:rsidRPr="00E43362" w:rsidRDefault="00E43362" w:rsidP="00E43362">
      <w:pPr>
        <w:pStyle w:val="Akapitzlist"/>
        <w:numPr>
          <w:ilvl w:val="0"/>
          <w:numId w:val="2"/>
        </w:numPr>
        <w:ind w:left="426"/>
        <w:rPr>
          <w:rFonts w:ascii="Arial Nova Light" w:hAnsi="Arial Nova Light"/>
        </w:rPr>
      </w:pPr>
      <w:r w:rsidRPr="00E43362">
        <w:rPr>
          <w:rFonts w:ascii="Arial Nova Light" w:hAnsi="Arial Nova Light"/>
        </w:rPr>
        <w:t>Podane przez Państwo dane osobowe nie będą przetwarzane w sposób automatyczny (tj. bez ingerencji człowieka), w szczególności nie będą podlegać profilowaniu.</w:t>
      </w:r>
    </w:p>
    <w:p w:rsidR="00207A5E" w:rsidRPr="002E53B2" w:rsidRDefault="00207A5E" w:rsidP="00B600FD">
      <w:pPr>
        <w:spacing w:afterLines="60" w:after="144" w:line="276" w:lineRule="auto"/>
        <w:rPr>
          <w:rFonts w:ascii="Arial Nova Light" w:hAnsi="Arial Nova Light"/>
        </w:rPr>
      </w:pPr>
    </w:p>
    <w:sectPr w:rsidR="00207A5E" w:rsidRPr="002E53B2" w:rsidSect="00432E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EE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634"/>
    <w:multiLevelType w:val="hybridMultilevel"/>
    <w:tmpl w:val="6220F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E17"/>
    <w:multiLevelType w:val="multilevel"/>
    <w:tmpl w:val="E8A81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25A7C"/>
    <w:multiLevelType w:val="hybridMultilevel"/>
    <w:tmpl w:val="1632F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E0B23"/>
    <w:multiLevelType w:val="hybridMultilevel"/>
    <w:tmpl w:val="FCA297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A5A4370"/>
    <w:multiLevelType w:val="hybridMultilevel"/>
    <w:tmpl w:val="AFBAF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E3515"/>
    <w:multiLevelType w:val="hybridMultilevel"/>
    <w:tmpl w:val="B7F6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101"/>
    <w:rsid w:val="000411F3"/>
    <w:rsid w:val="00072523"/>
    <w:rsid w:val="00091ACF"/>
    <w:rsid w:val="0015728F"/>
    <w:rsid w:val="001F110B"/>
    <w:rsid w:val="001F2B35"/>
    <w:rsid w:val="00205C90"/>
    <w:rsid w:val="00207A5E"/>
    <w:rsid w:val="00286B49"/>
    <w:rsid w:val="00292138"/>
    <w:rsid w:val="002A2FD8"/>
    <w:rsid w:val="002E53B2"/>
    <w:rsid w:val="0033082A"/>
    <w:rsid w:val="00345703"/>
    <w:rsid w:val="00380813"/>
    <w:rsid w:val="003D4EF2"/>
    <w:rsid w:val="004159B1"/>
    <w:rsid w:val="00432EEE"/>
    <w:rsid w:val="0043313E"/>
    <w:rsid w:val="00464A2C"/>
    <w:rsid w:val="0049367B"/>
    <w:rsid w:val="004B3207"/>
    <w:rsid w:val="004F2A20"/>
    <w:rsid w:val="005B1CC8"/>
    <w:rsid w:val="005D01D6"/>
    <w:rsid w:val="00677052"/>
    <w:rsid w:val="006E15CF"/>
    <w:rsid w:val="0079015A"/>
    <w:rsid w:val="007E5485"/>
    <w:rsid w:val="00836AD2"/>
    <w:rsid w:val="00846A65"/>
    <w:rsid w:val="00854334"/>
    <w:rsid w:val="00880329"/>
    <w:rsid w:val="00883B2E"/>
    <w:rsid w:val="00982B0E"/>
    <w:rsid w:val="009E597A"/>
    <w:rsid w:val="00AC5101"/>
    <w:rsid w:val="00AE4023"/>
    <w:rsid w:val="00B23625"/>
    <w:rsid w:val="00B23770"/>
    <w:rsid w:val="00B52171"/>
    <w:rsid w:val="00B56930"/>
    <w:rsid w:val="00B600FD"/>
    <w:rsid w:val="00B6378C"/>
    <w:rsid w:val="00B67F34"/>
    <w:rsid w:val="00BB7364"/>
    <w:rsid w:val="00BF1E10"/>
    <w:rsid w:val="00C95722"/>
    <w:rsid w:val="00D24CA3"/>
    <w:rsid w:val="00D67F59"/>
    <w:rsid w:val="00D933D7"/>
    <w:rsid w:val="00DB675B"/>
    <w:rsid w:val="00DE5880"/>
    <w:rsid w:val="00E43362"/>
    <w:rsid w:val="00E9631E"/>
    <w:rsid w:val="00EB5443"/>
    <w:rsid w:val="00ED2E74"/>
    <w:rsid w:val="00F47962"/>
    <w:rsid w:val="00F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D1E1"/>
  <w15:docId w15:val="{E66B9928-F0BB-4E43-885C-1CF48C14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1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5101"/>
    <w:rPr>
      <w:color w:val="605E5C"/>
      <w:shd w:val="clear" w:color="auto" w:fill="E1DFDD"/>
    </w:rPr>
  </w:style>
  <w:style w:type="paragraph" w:customStyle="1" w:styleId="m-510811418943402007m6119962132256220908msolistparagraph">
    <w:name w:val="m_-510811418943402007m6119962132256220908msolistparagraph"/>
    <w:basedOn w:val="Normalny"/>
    <w:rsid w:val="00AC510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C51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2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wf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Szade</dc:creator>
  <cp:lastModifiedBy>awf</cp:lastModifiedBy>
  <cp:revision>10</cp:revision>
  <dcterms:created xsi:type="dcterms:W3CDTF">2022-09-06T08:54:00Z</dcterms:created>
  <dcterms:modified xsi:type="dcterms:W3CDTF">2022-09-07T12:22:00Z</dcterms:modified>
</cp:coreProperties>
</file>